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304" w:rsidRPr="00CF33DE" w:rsidRDefault="000F659A" w:rsidP="003549A3">
      <w:pPr>
        <w:ind w:left="1092" w:hanging="1092"/>
        <w:jc w:val="left"/>
        <w:rPr>
          <w:b/>
          <w:color w:val="284780"/>
          <w:sz w:val="40"/>
          <w:szCs w:val="40"/>
        </w:rPr>
      </w:pPr>
      <w:r w:rsidRPr="00CF33DE">
        <w:rPr>
          <w:b/>
          <w:color w:val="284780"/>
          <w:sz w:val="40"/>
          <w:szCs w:val="40"/>
        </w:rPr>
        <w:tab/>
      </w:r>
      <w:r w:rsidR="00C85E57" w:rsidRPr="00C85E57">
        <w:rPr>
          <w:b/>
          <w:color w:val="284780"/>
          <w:sz w:val="40"/>
          <w:szCs w:val="40"/>
        </w:rPr>
        <w:t>Tageslängen im Jahresverlauf</w:t>
      </w:r>
    </w:p>
    <w:p w:rsidR="000F659A" w:rsidRPr="00CF33DE" w:rsidRDefault="000F659A" w:rsidP="00E665F1">
      <w:pPr>
        <w:tabs>
          <w:tab w:val="left" w:pos="1080"/>
        </w:tabs>
        <w:ind w:left="1080"/>
        <w:rPr>
          <w:color w:val="284780"/>
        </w:rPr>
      </w:pPr>
    </w:p>
    <w:p w:rsidR="000F659A" w:rsidRPr="00CF33DE" w:rsidRDefault="00C85E57" w:rsidP="00E665F1">
      <w:pPr>
        <w:tabs>
          <w:tab w:val="left" w:pos="1080"/>
        </w:tabs>
        <w:ind w:left="1080"/>
        <w:rPr>
          <w:b/>
          <w:color w:val="284780"/>
          <w:sz w:val="24"/>
          <w:szCs w:val="24"/>
        </w:rPr>
      </w:pPr>
      <w:r w:rsidRPr="00C85E57">
        <w:rPr>
          <w:b/>
          <w:color w:val="284780"/>
          <w:sz w:val="24"/>
          <w:szCs w:val="24"/>
        </w:rPr>
        <w:t>Modellieren mit der Sinusfunktion</w:t>
      </w:r>
      <w:r w:rsidR="007D39F1" w:rsidRPr="00CF33DE">
        <w:rPr>
          <w:b/>
          <w:color w:val="284780"/>
          <w:sz w:val="24"/>
          <w:szCs w:val="24"/>
        </w:rPr>
        <w:t xml:space="preserve"> </w:t>
      </w:r>
    </w:p>
    <w:p w:rsidR="000F659A" w:rsidRPr="00CF33DE" w:rsidRDefault="000F659A" w:rsidP="00E665F1">
      <w:pPr>
        <w:tabs>
          <w:tab w:val="left" w:pos="1080"/>
        </w:tabs>
        <w:ind w:left="1080"/>
        <w:rPr>
          <w:b/>
          <w:color w:val="284780"/>
        </w:rPr>
      </w:pPr>
    </w:p>
    <w:p w:rsidR="000F659A" w:rsidRPr="00CF33DE" w:rsidRDefault="007D39F1" w:rsidP="00E665F1">
      <w:pPr>
        <w:tabs>
          <w:tab w:val="left" w:pos="1080"/>
        </w:tabs>
        <w:ind w:left="1080"/>
        <w:rPr>
          <w:color w:val="284780"/>
        </w:rPr>
      </w:pPr>
      <w:r w:rsidRPr="00CF33DE">
        <w:rPr>
          <w:color w:val="284780"/>
        </w:rPr>
        <w:t xml:space="preserve">Julian </w:t>
      </w:r>
      <w:proofErr w:type="spellStart"/>
      <w:r w:rsidRPr="00CF33DE">
        <w:rPr>
          <w:color w:val="284780"/>
        </w:rPr>
        <w:t>Eichbichler</w:t>
      </w:r>
      <w:proofErr w:type="spellEnd"/>
    </w:p>
    <w:p w:rsidR="000F659A" w:rsidRDefault="000F659A" w:rsidP="00E665F1"/>
    <w:p w:rsidR="002E31D0" w:rsidRPr="000F659A" w:rsidRDefault="002E31D0" w:rsidP="00E665F1"/>
    <w:p w:rsidR="000F659A" w:rsidRDefault="000F659A" w:rsidP="00E665F1"/>
    <w:tbl>
      <w:tblPr>
        <w:tblW w:w="0" w:type="auto"/>
        <w:tblInd w:w="108" w:type="dxa"/>
        <w:tblBorders>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79"/>
        <w:gridCol w:w="7080"/>
      </w:tblGrid>
      <w:tr w:rsidR="00E665F1" w:rsidRPr="00851BAD">
        <w:tc>
          <w:tcPr>
            <w:tcW w:w="2289" w:type="dxa"/>
          </w:tcPr>
          <w:p w:rsidR="002E31D0" w:rsidRPr="00851BAD" w:rsidRDefault="004C7EF2" w:rsidP="00E665F1">
            <w:r>
              <w:t>T</w:t>
            </w:r>
            <w:r w:rsidR="002E31D0" w:rsidRPr="00851BAD">
              <w:t>hema</w:t>
            </w:r>
          </w:p>
        </w:tc>
        <w:tc>
          <w:tcPr>
            <w:tcW w:w="7123" w:type="dxa"/>
          </w:tcPr>
          <w:p w:rsidR="002E31D0" w:rsidRPr="007C33EB" w:rsidRDefault="007C33EB" w:rsidP="00A31B75">
            <w:r w:rsidRPr="007C33EB">
              <w:t xml:space="preserve">Modellieren </w:t>
            </w:r>
            <w:r w:rsidR="00A31B75">
              <w:t>mith</w:t>
            </w:r>
            <w:r w:rsidR="00E97726">
              <w:t xml:space="preserve">ilfe </w:t>
            </w:r>
            <w:r w:rsidRPr="007C33EB">
              <w:t>der allgemeinen Sinusfunktion</w:t>
            </w:r>
          </w:p>
        </w:tc>
      </w:tr>
      <w:tr w:rsidR="00E665F1" w:rsidRPr="00851BAD">
        <w:tc>
          <w:tcPr>
            <w:tcW w:w="2289" w:type="dxa"/>
          </w:tcPr>
          <w:p w:rsidR="002E31D0" w:rsidRPr="00851BAD" w:rsidRDefault="002E31D0" w:rsidP="00E665F1">
            <w:r w:rsidRPr="00851BAD">
              <w:t>Stoffzusammenhang</w:t>
            </w:r>
          </w:p>
        </w:tc>
        <w:tc>
          <w:tcPr>
            <w:tcW w:w="7123" w:type="dxa"/>
          </w:tcPr>
          <w:p w:rsidR="002E31D0" w:rsidRPr="00851BAD" w:rsidRDefault="007C33EB" w:rsidP="00FC3195">
            <w:r>
              <w:t>Trigonometrische Funktionen</w:t>
            </w:r>
          </w:p>
        </w:tc>
      </w:tr>
      <w:tr w:rsidR="00E665F1" w:rsidRPr="00851BAD">
        <w:tc>
          <w:tcPr>
            <w:tcW w:w="2289" w:type="dxa"/>
          </w:tcPr>
          <w:p w:rsidR="002E31D0" w:rsidRPr="00851BAD" w:rsidRDefault="002E31D0" w:rsidP="00E665F1">
            <w:r w:rsidRPr="00851BAD">
              <w:t>Klassenstufe</w:t>
            </w:r>
          </w:p>
        </w:tc>
        <w:tc>
          <w:tcPr>
            <w:tcW w:w="7123" w:type="dxa"/>
          </w:tcPr>
          <w:p w:rsidR="002E31D0" w:rsidRPr="00851BAD" w:rsidRDefault="00877D10" w:rsidP="00E665F1">
            <w:r>
              <w:t>2. Biennium</w:t>
            </w:r>
          </w:p>
        </w:tc>
      </w:tr>
    </w:tbl>
    <w:p w:rsidR="002E31D0" w:rsidRDefault="002E31D0" w:rsidP="00E665F1"/>
    <w:p w:rsidR="004C7EF2" w:rsidRDefault="004C7EF2" w:rsidP="00E665F1"/>
    <w:p w:rsidR="004C7EF2" w:rsidRPr="00CF33DE" w:rsidRDefault="004C7EF2" w:rsidP="004C7EF2">
      <w:pPr>
        <w:rPr>
          <w:b/>
          <w:color w:val="284780"/>
          <w:sz w:val="24"/>
          <w:szCs w:val="24"/>
        </w:rPr>
      </w:pPr>
      <w:r w:rsidRPr="00CF33DE">
        <w:rPr>
          <w:b/>
          <w:color w:val="284780"/>
          <w:sz w:val="24"/>
          <w:szCs w:val="24"/>
        </w:rPr>
        <w:t>Intention</w:t>
      </w:r>
    </w:p>
    <w:p w:rsidR="004C7EF2" w:rsidRPr="009F3BA9" w:rsidRDefault="004C7EF2" w:rsidP="004C7EF2">
      <w:pPr>
        <w:rPr>
          <w:rFonts w:ascii="Cambria" w:hAnsi="Cambria"/>
        </w:rPr>
      </w:pPr>
    </w:p>
    <w:p w:rsidR="007F4B6F" w:rsidRPr="009F3BA9" w:rsidRDefault="007F4B6F" w:rsidP="004C7EF2">
      <w:pPr>
        <w:rPr>
          <w:rFonts w:ascii="Cambria" w:hAnsi="Cambria"/>
        </w:rPr>
      </w:pPr>
      <w:r w:rsidRPr="009F3BA9">
        <w:rPr>
          <w:rFonts w:ascii="Cambria" w:hAnsi="Cambria"/>
        </w:rPr>
        <w:t xml:space="preserve">In dieser Lernumgebung sollen die </w:t>
      </w:r>
      <w:r w:rsidR="00095457" w:rsidRPr="009F3BA9">
        <w:rPr>
          <w:rFonts w:ascii="Cambria" w:hAnsi="Cambria"/>
        </w:rPr>
        <w:t>Lernenden</w:t>
      </w:r>
      <w:r w:rsidRPr="009F3BA9">
        <w:rPr>
          <w:rFonts w:ascii="Cambria" w:hAnsi="Cambria"/>
        </w:rPr>
        <w:t xml:space="preserve"> </w:t>
      </w:r>
      <w:r w:rsidR="00CD3133" w:rsidRPr="009F3BA9">
        <w:rPr>
          <w:rFonts w:ascii="Cambria" w:hAnsi="Cambria"/>
        </w:rPr>
        <w:t>nicht nur den</w:t>
      </w:r>
      <w:r w:rsidRPr="009F3BA9">
        <w:rPr>
          <w:rFonts w:ascii="Cambria" w:hAnsi="Cambria"/>
        </w:rPr>
        <w:t xml:space="preserve"> Verlauf der </w:t>
      </w:r>
      <w:r w:rsidR="00E97726" w:rsidRPr="009F3BA9">
        <w:rPr>
          <w:rFonts w:ascii="Cambria" w:hAnsi="Cambria"/>
        </w:rPr>
        <w:t>t</w:t>
      </w:r>
      <w:r w:rsidRPr="009F3BA9">
        <w:rPr>
          <w:rFonts w:ascii="Cambria" w:hAnsi="Cambria"/>
        </w:rPr>
        <w:t>rigonometrischen Funktionen kennen</w:t>
      </w:r>
      <w:r w:rsidR="00CD3133" w:rsidRPr="009F3BA9">
        <w:rPr>
          <w:rFonts w:ascii="Cambria" w:hAnsi="Cambria"/>
        </w:rPr>
        <w:t xml:space="preserve">lernen, sondern auch den Einfluss verschiedener Parameter </w:t>
      </w:r>
      <w:r w:rsidR="00E97726" w:rsidRPr="009F3BA9">
        <w:rPr>
          <w:rFonts w:ascii="Cambria" w:hAnsi="Cambria"/>
        </w:rPr>
        <w:t xml:space="preserve">auf die </w:t>
      </w:r>
      <w:r w:rsidRPr="009F3BA9">
        <w:rPr>
          <w:rFonts w:ascii="Cambria" w:hAnsi="Cambria"/>
        </w:rPr>
        <w:t>Amp</w:t>
      </w:r>
      <w:r w:rsidR="00595B5C" w:rsidRPr="009F3BA9">
        <w:rPr>
          <w:rFonts w:ascii="Cambria" w:hAnsi="Cambria"/>
        </w:rPr>
        <w:t xml:space="preserve">litude, </w:t>
      </w:r>
      <w:r w:rsidR="00E97726" w:rsidRPr="009F3BA9">
        <w:rPr>
          <w:rFonts w:ascii="Cambria" w:hAnsi="Cambria"/>
        </w:rPr>
        <w:t xml:space="preserve">die </w:t>
      </w:r>
      <w:r w:rsidR="00595B5C" w:rsidRPr="009F3BA9">
        <w:rPr>
          <w:rFonts w:ascii="Cambria" w:hAnsi="Cambria"/>
        </w:rPr>
        <w:t>Periodendauer und</w:t>
      </w:r>
      <w:r w:rsidRPr="009F3BA9">
        <w:rPr>
          <w:rFonts w:ascii="Cambria" w:hAnsi="Cambria"/>
        </w:rPr>
        <w:t xml:space="preserve"> </w:t>
      </w:r>
      <w:r w:rsidR="00E97726" w:rsidRPr="009F3BA9">
        <w:rPr>
          <w:rFonts w:ascii="Cambria" w:hAnsi="Cambria"/>
        </w:rPr>
        <w:t xml:space="preserve">die </w:t>
      </w:r>
      <w:r w:rsidRPr="009F3BA9">
        <w:rPr>
          <w:rFonts w:ascii="Cambria" w:hAnsi="Cambria"/>
        </w:rPr>
        <w:t>Phasenverschiebung</w:t>
      </w:r>
      <w:r w:rsidR="00CD3133" w:rsidRPr="009F3BA9">
        <w:rPr>
          <w:rFonts w:ascii="Cambria" w:hAnsi="Cambria"/>
        </w:rPr>
        <w:t xml:space="preserve"> erkennen</w:t>
      </w:r>
      <w:r w:rsidR="00595B5C" w:rsidRPr="009F3BA9">
        <w:rPr>
          <w:rFonts w:ascii="Cambria" w:hAnsi="Cambria"/>
        </w:rPr>
        <w:t>.</w:t>
      </w:r>
      <w:r w:rsidR="00CD3133" w:rsidRPr="009F3BA9">
        <w:rPr>
          <w:rFonts w:ascii="Cambria" w:hAnsi="Cambria"/>
        </w:rPr>
        <w:t xml:space="preserve"> Dies </w:t>
      </w:r>
      <w:r w:rsidR="00CF33DE" w:rsidRPr="009F3BA9">
        <w:rPr>
          <w:rFonts w:ascii="Cambria" w:hAnsi="Cambria"/>
        </w:rPr>
        <w:t>erfolgt</w:t>
      </w:r>
      <w:r w:rsidR="00CD3133" w:rsidRPr="009F3BA9">
        <w:rPr>
          <w:rFonts w:ascii="Cambria" w:hAnsi="Cambria"/>
        </w:rPr>
        <w:t xml:space="preserve"> anhand von praktischen Beispielen. </w:t>
      </w:r>
      <w:r w:rsidR="00595B5C" w:rsidRPr="009F3BA9">
        <w:rPr>
          <w:rFonts w:ascii="Cambria" w:hAnsi="Cambria"/>
        </w:rPr>
        <w:t>Weiterführend kann die Bewegung Erde-Mond analysiert werden</w:t>
      </w:r>
      <w:r w:rsidR="00E97726" w:rsidRPr="009F3BA9">
        <w:rPr>
          <w:rFonts w:ascii="Cambria" w:hAnsi="Cambria"/>
        </w:rPr>
        <w:t>:</w:t>
      </w:r>
      <w:r w:rsidR="00595B5C" w:rsidRPr="009F3BA9">
        <w:rPr>
          <w:rFonts w:ascii="Cambria" w:hAnsi="Cambria"/>
        </w:rPr>
        <w:t xml:space="preserve"> </w:t>
      </w:r>
      <w:r w:rsidR="00E97726" w:rsidRPr="009F3BA9">
        <w:rPr>
          <w:rFonts w:ascii="Cambria" w:hAnsi="Cambria"/>
        </w:rPr>
        <w:t>W</w:t>
      </w:r>
      <w:r w:rsidR="00595B5C" w:rsidRPr="009F3BA9">
        <w:rPr>
          <w:rFonts w:ascii="Cambria" w:hAnsi="Cambria"/>
        </w:rPr>
        <w:t>ie entstehen die Jahreszeiten? Wie ändert sich der Verlauf der Tageslänge</w:t>
      </w:r>
      <w:r w:rsidR="00E97726" w:rsidRPr="009F3BA9">
        <w:rPr>
          <w:rFonts w:ascii="Cambria" w:hAnsi="Cambria"/>
        </w:rPr>
        <w:t>,</w:t>
      </w:r>
      <w:r w:rsidR="00595B5C" w:rsidRPr="009F3BA9">
        <w:rPr>
          <w:rFonts w:ascii="Cambria" w:hAnsi="Cambria"/>
        </w:rPr>
        <w:t xml:space="preserve"> wenn ich mich am Nord- bzw. Südpol befinde</w:t>
      </w:r>
      <w:r w:rsidR="00513615" w:rsidRPr="009F3BA9">
        <w:rPr>
          <w:rFonts w:ascii="Cambria" w:hAnsi="Cambria"/>
        </w:rPr>
        <w:t xml:space="preserve">? Wann ist der kürzeste und </w:t>
      </w:r>
      <w:r w:rsidR="00E97726" w:rsidRPr="009F3BA9">
        <w:rPr>
          <w:rFonts w:ascii="Cambria" w:hAnsi="Cambria"/>
        </w:rPr>
        <w:t xml:space="preserve">wann </w:t>
      </w:r>
      <w:r w:rsidR="00DB6A56" w:rsidRPr="009F3BA9">
        <w:rPr>
          <w:rFonts w:ascii="Cambria" w:hAnsi="Cambria"/>
        </w:rPr>
        <w:t xml:space="preserve">der </w:t>
      </w:r>
      <w:r w:rsidR="00513615" w:rsidRPr="009F3BA9">
        <w:rPr>
          <w:rFonts w:ascii="Cambria" w:hAnsi="Cambria"/>
        </w:rPr>
        <w:t>längste Tag</w:t>
      </w:r>
      <w:r w:rsidR="00E97726" w:rsidRPr="009F3BA9">
        <w:rPr>
          <w:rFonts w:ascii="Cambria" w:hAnsi="Cambria"/>
        </w:rPr>
        <w:t xml:space="preserve"> im Jahr</w:t>
      </w:r>
      <w:r w:rsidR="00513615" w:rsidRPr="009F3BA9">
        <w:rPr>
          <w:rFonts w:ascii="Cambria" w:hAnsi="Cambria"/>
        </w:rPr>
        <w:t>? Warum?</w:t>
      </w:r>
    </w:p>
    <w:p w:rsidR="00513615" w:rsidRPr="009F3BA9" w:rsidRDefault="00513615" w:rsidP="004C7EF2">
      <w:pPr>
        <w:rPr>
          <w:rFonts w:ascii="Cambria" w:hAnsi="Cambria"/>
        </w:rPr>
      </w:pPr>
    </w:p>
    <w:p w:rsidR="002E31D0" w:rsidRPr="009F3BA9" w:rsidRDefault="002E31D0" w:rsidP="00E665F1">
      <w:pPr>
        <w:rPr>
          <w:rFonts w:ascii="Cambria" w:hAnsi="Cambria"/>
        </w:rPr>
      </w:pPr>
    </w:p>
    <w:p w:rsidR="00095F8A" w:rsidRPr="009F3BA9" w:rsidRDefault="00095F8A" w:rsidP="00E665F1">
      <w:pPr>
        <w:rPr>
          <w:rFonts w:ascii="Cambria" w:hAnsi="Cambria"/>
        </w:rPr>
      </w:pPr>
    </w:p>
    <w:p w:rsidR="002E31D0" w:rsidRPr="00CF33DE" w:rsidRDefault="00851BAD" w:rsidP="00E665F1">
      <w:pPr>
        <w:rPr>
          <w:b/>
          <w:color w:val="284780"/>
          <w:sz w:val="24"/>
          <w:szCs w:val="24"/>
        </w:rPr>
      </w:pPr>
      <w:r w:rsidRPr="00CF33DE">
        <w:rPr>
          <w:b/>
          <w:color w:val="284780"/>
          <w:sz w:val="24"/>
          <w:szCs w:val="24"/>
        </w:rPr>
        <w:t>Fachlicher Hintergrund</w:t>
      </w:r>
    </w:p>
    <w:p w:rsidR="003549A3" w:rsidRPr="009F3BA9" w:rsidRDefault="003549A3" w:rsidP="003549A3">
      <w:pPr>
        <w:rPr>
          <w:rFonts w:ascii="Cambria" w:hAnsi="Cambria"/>
        </w:rPr>
      </w:pPr>
    </w:p>
    <w:p w:rsidR="003549A3" w:rsidRPr="009F3BA9" w:rsidRDefault="003549A3" w:rsidP="003549A3">
      <w:pPr>
        <w:rPr>
          <w:rFonts w:ascii="Cambria" w:hAnsi="Cambria"/>
        </w:rPr>
      </w:pPr>
      <w:r w:rsidRPr="009F3BA9">
        <w:rPr>
          <w:rFonts w:ascii="Cambria" w:hAnsi="Cambria"/>
        </w:rPr>
        <w:t xml:space="preserve">Der Verlauf der </w:t>
      </w:r>
      <w:r w:rsidR="005F1789" w:rsidRPr="009F3BA9">
        <w:rPr>
          <w:rFonts w:ascii="Cambria" w:hAnsi="Cambria"/>
        </w:rPr>
        <w:t>Länge eines Tages in</w:t>
      </w:r>
      <w:r w:rsidRPr="009F3BA9">
        <w:rPr>
          <w:rFonts w:ascii="Cambria" w:hAnsi="Cambria"/>
        </w:rPr>
        <w:t xml:space="preserve"> der Heimatstadt soll graphisch dargestellt und durch eine geeignete Näherungskurve (Regressionsmodell) angenähert werden. Diese Funktion wird anhand verschiedener Aufgabenstellungen analysiert. Dadurch </w:t>
      </w:r>
      <w:r w:rsidR="00095457" w:rsidRPr="009F3BA9">
        <w:rPr>
          <w:rFonts w:ascii="Cambria" w:hAnsi="Cambria"/>
        </w:rPr>
        <w:t>treten die Lernenden mit der</w:t>
      </w:r>
      <w:r w:rsidRPr="009F3BA9">
        <w:rPr>
          <w:rFonts w:ascii="Cambria" w:hAnsi="Cambria"/>
        </w:rPr>
        <w:t xml:space="preserve"> allgemeine</w:t>
      </w:r>
      <w:r w:rsidR="00095457" w:rsidRPr="009F3BA9">
        <w:rPr>
          <w:rFonts w:ascii="Cambria" w:hAnsi="Cambria"/>
        </w:rPr>
        <w:t>n</w:t>
      </w:r>
      <w:r w:rsidRPr="009F3BA9">
        <w:rPr>
          <w:rFonts w:ascii="Cambria" w:hAnsi="Cambria"/>
        </w:rPr>
        <w:t xml:space="preserve"> Sinusfunktion </w:t>
      </w:r>
      <w:r w:rsidR="00095457" w:rsidRPr="009F3BA9">
        <w:rPr>
          <w:rFonts w:ascii="Cambria" w:hAnsi="Cambria"/>
        </w:rPr>
        <w:t>in Kontakt</w:t>
      </w:r>
      <w:r w:rsidRPr="009F3BA9">
        <w:rPr>
          <w:rFonts w:ascii="Cambria" w:hAnsi="Cambria"/>
        </w:rPr>
        <w:t xml:space="preserve"> und </w:t>
      </w:r>
      <w:r w:rsidR="00095457" w:rsidRPr="009F3BA9">
        <w:rPr>
          <w:rFonts w:ascii="Cambria" w:hAnsi="Cambria"/>
        </w:rPr>
        <w:t xml:space="preserve">lernen </w:t>
      </w:r>
      <w:r w:rsidRPr="009F3BA9">
        <w:rPr>
          <w:rFonts w:ascii="Cambria" w:hAnsi="Cambria"/>
        </w:rPr>
        <w:t>den Einfluss der verschiedenen Parameter</w:t>
      </w:r>
      <w:r w:rsidR="00095457" w:rsidRPr="009F3BA9">
        <w:rPr>
          <w:rFonts w:ascii="Cambria" w:hAnsi="Cambria"/>
        </w:rPr>
        <w:t xml:space="preserve"> kennen</w:t>
      </w:r>
      <w:r w:rsidRPr="009F3BA9">
        <w:rPr>
          <w:rFonts w:ascii="Cambria" w:hAnsi="Cambria"/>
        </w:rPr>
        <w:t xml:space="preserve">. </w:t>
      </w:r>
      <w:r w:rsidR="00095457" w:rsidRPr="009F3BA9">
        <w:rPr>
          <w:rFonts w:ascii="Cambria" w:hAnsi="Cambria"/>
        </w:rPr>
        <w:t>Darüber hinaus</w:t>
      </w:r>
      <w:r w:rsidRPr="009F3BA9">
        <w:rPr>
          <w:rFonts w:ascii="Cambria" w:hAnsi="Cambria"/>
        </w:rPr>
        <w:t xml:space="preserve"> sollen sie Erscheinungen im Alltag hinterfragen und verstehen. </w:t>
      </w:r>
      <w:r w:rsidR="005F1789" w:rsidRPr="009F3BA9">
        <w:rPr>
          <w:rFonts w:ascii="Cambria" w:hAnsi="Cambria"/>
        </w:rPr>
        <w:t>Es ist möglich, die Modellierung in</w:t>
      </w:r>
      <w:r w:rsidRPr="009F3BA9">
        <w:rPr>
          <w:rFonts w:ascii="Cambria" w:hAnsi="Cambria"/>
        </w:rPr>
        <w:t xml:space="preserve"> ca. </w:t>
      </w:r>
      <w:r w:rsidR="00F71B93" w:rsidRPr="009F3BA9">
        <w:rPr>
          <w:rFonts w:ascii="Cambria" w:hAnsi="Cambria"/>
        </w:rPr>
        <w:t>vier</w:t>
      </w:r>
      <w:r w:rsidRPr="009F3BA9">
        <w:rPr>
          <w:rFonts w:ascii="Cambria" w:hAnsi="Cambria"/>
        </w:rPr>
        <w:t xml:space="preserve"> </w:t>
      </w:r>
      <w:r w:rsidR="00095457" w:rsidRPr="009F3BA9">
        <w:rPr>
          <w:rFonts w:ascii="Cambria" w:hAnsi="Cambria"/>
        </w:rPr>
        <w:t>Unterrichtsstunden</w:t>
      </w:r>
      <w:r w:rsidRPr="009F3BA9">
        <w:rPr>
          <w:rFonts w:ascii="Cambria" w:hAnsi="Cambria"/>
        </w:rPr>
        <w:t xml:space="preserve"> </w:t>
      </w:r>
      <w:r w:rsidR="005F1789" w:rsidRPr="009F3BA9">
        <w:rPr>
          <w:rFonts w:ascii="Cambria" w:hAnsi="Cambria"/>
        </w:rPr>
        <w:t xml:space="preserve">durchzuführen. </w:t>
      </w:r>
    </w:p>
    <w:p w:rsidR="002E31D0" w:rsidRPr="009F3BA9" w:rsidRDefault="002E31D0" w:rsidP="00E665F1">
      <w:pPr>
        <w:rPr>
          <w:rFonts w:ascii="Cambria" w:hAnsi="Cambria"/>
        </w:rPr>
      </w:pPr>
    </w:p>
    <w:p w:rsidR="00CD3133" w:rsidRPr="009F3BA9" w:rsidRDefault="00CD3133" w:rsidP="00CD3133">
      <w:pPr>
        <w:rPr>
          <w:rFonts w:ascii="Cambria" w:hAnsi="Cambria"/>
        </w:rPr>
      </w:pPr>
      <w:r w:rsidRPr="009F3BA9">
        <w:rPr>
          <w:rFonts w:ascii="Cambria" w:hAnsi="Cambria"/>
        </w:rPr>
        <w:t xml:space="preserve">Die </w:t>
      </w:r>
      <w:r w:rsidR="00095457" w:rsidRPr="009F3BA9">
        <w:rPr>
          <w:rFonts w:ascii="Cambria" w:hAnsi="Cambria"/>
        </w:rPr>
        <w:t>Lernenden</w:t>
      </w:r>
      <w:r w:rsidRPr="009F3BA9">
        <w:rPr>
          <w:rFonts w:ascii="Cambria" w:hAnsi="Cambria"/>
        </w:rPr>
        <w:t xml:space="preserve"> </w:t>
      </w:r>
      <w:r w:rsidR="00F71B93" w:rsidRPr="009F3BA9">
        <w:rPr>
          <w:rFonts w:ascii="Cambria" w:hAnsi="Cambria"/>
        </w:rPr>
        <w:t>sollten</w:t>
      </w:r>
      <w:r w:rsidR="005F1789" w:rsidRPr="009F3BA9">
        <w:rPr>
          <w:rFonts w:ascii="Cambria" w:hAnsi="Cambria"/>
        </w:rPr>
        <w:t xml:space="preserve"> bereits über</w:t>
      </w:r>
      <w:r w:rsidR="00F71B93" w:rsidRPr="009F3BA9">
        <w:rPr>
          <w:rFonts w:ascii="Cambria" w:hAnsi="Cambria"/>
        </w:rPr>
        <w:t xml:space="preserve"> Vorwissen </w:t>
      </w:r>
      <w:r w:rsidR="005F1789" w:rsidRPr="009F3BA9">
        <w:rPr>
          <w:rFonts w:ascii="Cambria" w:hAnsi="Cambria"/>
        </w:rPr>
        <w:t>zu den</w:t>
      </w:r>
      <w:r w:rsidR="00F71B93" w:rsidRPr="009F3BA9">
        <w:rPr>
          <w:rFonts w:ascii="Cambria" w:hAnsi="Cambria"/>
        </w:rPr>
        <w:t xml:space="preserve"> Winkelfunktionen </w:t>
      </w:r>
      <w:r w:rsidRPr="009F3BA9">
        <w:rPr>
          <w:rFonts w:ascii="Cambria" w:hAnsi="Cambria"/>
        </w:rPr>
        <w:t>am Einheitskreis</w:t>
      </w:r>
      <w:r w:rsidR="00F71B93" w:rsidRPr="009F3BA9">
        <w:rPr>
          <w:rFonts w:ascii="Cambria" w:hAnsi="Cambria"/>
        </w:rPr>
        <w:t xml:space="preserve"> </w:t>
      </w:r>
      <w:r w:rsidR="0002585B" w:rsidRPr="009F3BA9">
        <w:rPr>
          <w:rFonts w:ascii="Cambria" w:hAnsi="Cambria"/>
        </w:rPr>
        <w:t>verf</w:t>
      </w:r>
      <w:r w:rsidR="00095457" w:rsidRPr="009F3BA9">
        <w:rPr>
          <w:rFonts w:ascii="Cambria" w:hAnsi="Cambria"/>
        </w:rPr>
        <w:t>ügen</w:t>
      </w:r>
      <w:r w:rsidRPr="009F3BA9">
        <w:rPr>
          <w:rFonts w:ascii="Cambria" w:hAnsi="Cambria"/>
        </w:rPr>
        <w:t xml:space="preserve">. Dadurch </w:t>
      </w:r>
      <w:r w:rsidR="00F71B93" w:rsidRPr="009F3BA9">
        <w:rPr>
          <w:rFonts w:ascii="Cambria" w:hAnsi="Cambria"/>
        </w:rPr>
        <w:t xml:space="preserve">sollten sie für die Funktion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oMath>
      <w:r w:rsidRPr="009F3BA9">
        <w:rPr>
          <w:rFonts w:ascii="Cambria" w:hAnsi="Cambria"/>
        </w:rPr>
        <w:t xml:space="preserve"> </w:t>
      </w:r>
      <w:r w:rsidR="00877D10" w:rsidRPr="009F3BA9">
        <w:rPr>
          <w:rFonts w:ascii="Cambria" w:hAnsi="Cambria"/>
        </w:rPr>
        <w:t xml:space="preserve"> </w:t>
      </w:r>
      <w:r w:rsidR="00F71B93" w:rsidRPr="009F3BA9">
        <w:rPr>
          <w:rFonts w:ascii="Cambria" w:hAnsi="Cambria"/>
        </w:rPr>
        <w:t xml:space="preserve">bereits </w:t>
      </w:r>
      <w:r w:rsidRPr="009F3BA9">
        <w:rPr>
          <w:rFonts w:ascii="Cambria" w:hAnsi="Cambria"/>
        </w:rPr>
        <w:t>den Wertebereich</w:t>
      </w:r>
      <w:r w:rsidR="00F71B93" w:rsidRPr="009F3BA9">
        <w:rPr>
          <w:rFonts w:ascii="Cambria" w:hAnsi="Cambria"/>
        </w:rPr>
        <w:t>, den</w:t>
      </w:r>
      <w:r w:rsidRPr="009F3BA9">
        <w:rPr>
          <w:rFonts w:ascii="Cambria" w:hAnsi="Cambria"/>
        </w:rPr>
        <w:t xml:space="preserve"> Graphen und d</w:t>
      </w:r>
      <w:r w:rsidR="00F71B93" w:rsidRPr="009F3BA9">
        <w:rPr>
          <w:rFonts w:ascii="Cambria" w:hAnsi="Cambria"/>
        </w:rPr>
        <w:t>ie</w:t>
      </w:r>
      <w:r w:rsidRPr="009F3BA9">
        <w:rPr>
          <w:rFonts w:ascii="Cambria" w:hAnsi="Cambria"/>
        </w:rPr>
        <w:t xml:space="preserve"> Periodizität </w:t>
      </w:r>
      <w:r w:rsidR="00F71B93" w:rsidRPr="009F3BA9">
        <w:rPr>
          <w:rFonts w:ascii="Cambria" w:hAnsi="Cambria"/>
        </w:rPr>
        <w:t>kennen</w:t>
      </w:r>
      <w:r w:rsidR="006E040F" w:rsidRPr="009F3BA9">
        <w:rPr>
          <w:rFonts w:ascii="Cambria" w:hAnsi="Cambria"/>
        </w:rPr>
        <w:t xml:space="preserve">. </w:t>
      </w:r>
    </w:p>
    <w:p w:rsidR="00A75B7B" w:rsidRPr="009F3BA9" w:rsidRDefault="00A75B7B" w:rsidP="00CD3133">
      <w:pPr>
        <w:rPr>
          <w:rFonts w:ascii="Cambria" w:hAnsi="Cambria"/>
        </w:rPr>
      </w:pPr>
    </w:p>
    <w:p w:rsidR="00F71B93" w:rsidRPr="009F3BA9" w:rsidRDefault="006E040F" w:rsidP="006E040F">
      <w:pPr>
        <w:rPr>
          <w:rFonts w:ascii="Cambria" w:hAnsi="Cambria"/>
        </w:rPr>
      </w:pPr>
      <w:r w:rsidRPr="009F3BA9">
        <w:rPr>
          <w:rFonts w:ascii="Cambria" w:hAnsi="Cambria"/>
        </w:rPr>
        <w:t xml:space="preserve">Die </w:t>
      </w:r>
      <w:r w:rsidR="00095457" w:rsidRPr="009F3BA9">
        <w:rPr>
          <w:rFonts w:ascii="Cambria" w:hAnsi="Cambria"/>
        </w:rPr>
        <w:t>Lernenden</w:t>
      </w:r>
      <w:r w:rsidRPr="009F3BA9">
        <w:rPr>
          <w:rFonts w:ascii="Cambria" w:hAnsi="Cambria"/>
        </w:rPr>
        <w:t xml:space="preserve"> sollen nun den Einfluss der </w:t>
      </w:r>
      <w:r w:rsidR="00F71B93" w:rsidRPr="009F3BA9">
        <w:rPr>
          <w:rFonts w:ascii="Cambria" w:hAnsi="Cambria"/>
        </w:rPr>
        <w:t>vier</w:t>
      </w:r>
      <w:r w:rsidRPr="009F3BA9">
        <w:rPr>
          <w:rFonts w:ascii="Cambria" w:hAnsi="Cambria"/>
        </w:rPr>
        <w:t xml:space="preserve"> Parameter der Sinusfunktion kennenlernen. </w:t>
      </w:r>
      <w:r w:rsidR="005F1789" w:rsidRPr="009F3BA9">
        <w:rPr>
          <w:rFonts w:ascii="Cambria" w:hAnsi="Cambria"/>
        </w:rPr>
        <w:t>Mit der Aufgabenstellung</w:t>
      </w:r>
      <w:r w:rsidRPr="009F3BA9">
        <w:rPr>
          <w:rFonts w:ascii="Cambria" w:hAnsi="Cambria"/>
        </w:rPr>
        <w:t xml:space="preserve"> “Bestimme den Jahresverlauf der Tageslänge deiner Heimatstadt“ </w:t>
      </w:r>
      <w:r w:rsidR="005F1789" w:rsidRPr="009F3BA9">
        <w:rPr>
          <w:rFonts w:ascii="Cambria" w:hAnsi="Cambria"/>
        </w:rPr>
        <w:t>verknüpfen die Lernenden zunächst keine trigonometrische Funktion</w:t>
      </w:r>
      <w:r w:rsidRPr="009F3BA9">
        <w:rPr>
          <w:rFonts w:ascii="Cambria" w:hAnsi="Cambria"/>
        </w:rPr>
        <w:t xml:space="preserve">. Erst durch das geeignete Regressionsmodell </w:t>
      </w:r>
      <w:r w:rsidR="00095457" w:rsidRPr="009F3BA9">
        <w:rPr>
          <w:rFonts w:ascii="Cambria" w:hAnsi="Cambria"/>
        </w:rPr>
        <w:t>wird erkannt</w:t>
      </w:r>
      <w:r w:rsidRPr="009F3BA9">
        <w:rPr>
          <w:rFonts w:ascii="Cambria" w:hAnsi="Cambria"/>
        </w:rPr>
        <w:t xml:space="preserve">, dass es sich hier um eine </w:t>
      </w:r>
      <w:r w:rsidR="005F1789" w:rsidRPr="009F3BA9">
        <w:rPr>
          <w:rFonts w:ascii="Cambria" w:hAnsi="Cambria"/>
        </w:rPr>
        <w:t xml:space="preserve">Winkelfunktion handelt, auch wenn diese zunächst eigenartig erscheint. </w:t>
      </w:r>
      <w:r w:rsidR="00F71B93" w:rsidRPr="009F3BA9">
        <w:rPr>
          <w:rFonts w:ascii="Cambria" w:hAnsi="Cambria"/>
        </w:rPr>
        <w:t>In der Folge</w:t>
      </w:r>
      <w:r w:rsidRPr="009F3BA9">
        <w:rPr>
          <w:rFonts w:ascii="Cambria" w:hAnsi="Cambria"/>
        </w:rPr>
        <w:t xml:space="preserve"> sollen die </w:t>
      </w:r>
      <w:r w:rsidR="00095457" w:rsidRPr="009F3BA9">
        <w:rPr>
          <w:rFonts w:ascii="Cambria" w:hAnsi="Cambria"/>
        </w:rPr>
        <w:t>Lernenden</w:t>
      </w:r>
      <w:r w:rsidRPr="009F3BA9">
        <w:rPr>
          <w:rFonts w:ascii="Cambria" w:hAnsi="Cambria"/>
        </w:rPr>
        <w:t xml:space="preserve"> durch </w:t>
      </w:r>
      <w:r w:rsidR="00F71B93" w:rsidRPr="009F3BA9">
        <w:rPr>
          <w:rFonts w:ascii="Cambria" w:hAnsi="Cambria"/>
        </w:rPr>
        <w:t xml:space="preserve">die Beschäftigung mit den Aufgaben </w:t>
      </w:r>
      <w:r w:rsidRPr="009F3BA9">
        <w:rPr>
          <w:rFonts w:ascii="Cambria" w:hAnsi="Cambria"/>
        </w:rPr>
        <w:t xml:space="preserve">die Bedeutung der </w:t>
      </w:r>
      <w:r w:rsidR="00F71B93" w:rsidRPr="009F3BA9">
        <w:rPr>
          <w:rFonts w:ascii="Cambria" w:hAnsi="Cambria"/>
        </w:rPr>
        <w:t>Parameter im Funktionsterm der allgemeinen Sinusfunktion</w:t>
      </w:r>
    </w:p>
    <w:p w:rsidR="00095F8A" w:rsidRPr="009F3BA9" w:rsidRDefault="00095F8A" w:rsidP="006E040F">
      <w:pPr>
        <w:rPr>
          <w:rFonts w:ascii="Cambria" w:hAnsi="Cambria"/>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func>
            <m:funcPr>
              <m:ctrlPr>
                <w:rPr>
                  <w:rFonts w:ascii="Cambria Math" w:hAnsi="Cambria Math"/>
                </w:rPr>
              </m:ctrlPr>
            </m:funcPr>
            <m:fName>
              <m:r>
                <m:rPr>
                  <m:sty m:val="p"/>
                </m:rPr>
                <w:rPr>
                  <w:rFonts w:ascii="Cambria Math" w:hAnsi="Cambria Math"/>
                </w:rPr>
                <m:t>sin</m:t>
              </m:r>
              <m:ctrlPr>
                <w:rPr>
                  <w:rFonts w:ascii="Cambria Math" w:hAnsi="Cambria Math"/>
                  <w:i/>
                </w:rPr>
              </m:ctrlPr>
            </m:fName>
            <m:e>
              <m:d>
                <m:dPr>
                  <m:ctrlPr>
                    <w:rPr>
                      <w:rFonts w:ascii="Cambria Math" w:hAnsi="Cambria Math"/>
                      <w:i/>
                    </w:rPr>
                  </m:ctrlPr>
                </m:dPr>
                <m:e>
                  <m:r>
                    <w:rPr>
                      <w:rFonts w:ascii="Cambria Math" w:hAnsi="Cambria Math"/>
                    </w:rPr>
                    <m:t>bx+c</m:t>
                  </m:r>
                </m:e>
              </m:d>
            </m:e>
          </m:func>
          <m:r>
            <w:rPr>
              <w:rFonts w:ascii="Cambria Math" w:hAnsi="Cambria Math"/>
            </w:rPr>
            <m:t>+d</m:t>
          </m:r>
        </m:oMath>
      </m:oMathPara>
    </w:p>
    <w:p w:rsidR="006E040F" w:rsidRPr="009F3BA9" w:rsidRDefault="006E040F" w:rsidP="006E040F">
      <w:pPr>
        <w:rPr>
          <w:rFonts w:ascii="Cambria" w:hAnsi="Cambria"/>
          <w:b/>
        </w:rPr>
      </w:pPr>
      <w:proofErr w:type="gramStart"/>
      <w:r w:rsidRPr="009F3BA9">
        <w:rPr>
          <w:rFonts w:ascii="Cambria" w:hAnsi="Cambria"/>
        </w:rPr>
        <w:t>verstehen</w:t>
      </w:r>
      <w:proofErr w:type="gramEnd"/>
      <w:r w:rsidRPr="009F3BA9">
        <w:rPr>
          <w:rFonts w:ascii="Cambria" w:hAnsi="Cambria"/>
        </w:rPr>
        <w:t>.</w:t>
      </w:r>
    </w:p>
    <w:p w:rsidR="006E040F" w:rsidRPr="009F3BA9" w:rsidRDefault="006E040F" w:rsidP="006E040F">
      <w:pPr>
        <w:rPr>
          <w:rFonts w:ascii="Cambria" w:hAnsi="Cambria"/>
        </w:rPr>
      </w:pPr>
    </w:p>
    <w:p w:rsidR="006E040F" w:rsidRPr="009F3BA9" w:rsidRDefault="006E040F" w:rsidP="006E040F">
      <w:pPr>
        <w:rPr>
          <w:rFonts w:ascii="Cambria" w:hAnsi="Cambria"/>
        </w:rPr>
      </w:pPr>
    </w:p>
    <w:p w:rsidR="00095457" w:rsidRPr="00A75B7B" w:rsidRDefault="00095457" w:rsidP="006E040F"/>
    <w:p w:rsidR="00FA0255" w:rsidRDefault="00FA0255">
      <w:pPr>
        <w:jc w:val="left"/>
        <w:rPr>
          <w:b/>
          <w:color w:val="284780"/>
          <w:sz w:val="24"/>
        </w:rPr>
      </w:pPr>
      <w:r>
        <w:rPr>
          <w:b/>
          <w:color w:val="284780"/>
          <w:sz w:val="24"/>
        </w:rPr>
        <w:br w:type="page"/>
      </w:r>
      <w:bookmarkStart w:id="0" w:name="_GoBack"/>
      <w:bookmarkEnd w:id="0"/>
    </w:p>
    <w:p w:rsidR="00A75B7B" w:rsidRPr="00CF33DE" w:rsidRDefault="00A75B7B" w:rsidP="00A75B7B">
      <w:pPr>
        <w:rPr>
          <w:color w:val="284780"/>
          <w:sz w:val="24"/>
        </w:rPr>
      </w:pPr>
      <w:r w:rsidRPr="00CF33DE">
        <w:rPr>
          <w:b/>
          <w:color w:val="284780"/>
          <w:sz w:val="24"/>
        </w:rPr>
        <w:lastRenderedPageBreak/>
        <w:t>Methodische Hinweise</w:t>
      </w:r>
    </w:p>
    <w:p w:rsidR="00CD3133" w:rsidRPr="009F3BA9" w:rsidRDefault="00CD3133" w:rsidP="004F19EB">
      <w:pPr>
        <w:tabs>
          <w:tab w:val="left" w:pos="1080"/>
        </w:tabs>
        <w:rPr>
          <w:rFonts w:ascii="Cambria" w:hAnsi="Cambria"/>
          <w:b/>
        </w:rPr>
      </w:pPr>
    </w:p>
    <w:p w:rsidR="00877D10" w:rsidRPr="009F3BA9" w:rsidRDefault="00A065AD" w:rsidP="00B203FB">
      <w:pPr>
        <w:rPr>
          <w:rFonts w:ascii="Cambria" w:hAnsi="Cambria"/>
        </w:rPr>
      </w:pPr>
      <w:r w:rsidRPr="009F3BA9">
        <w:rPr>
          <w:rFonts w:ascii="Cambria" w:hAnsi="Cambria"/>
        </w:rPr>
        <w:t xml:space="preserve">Über die Seite </w:t>
      </w:r>
    </w:p>
    <w:p w:rsidR="00877D10" w:rsidRPr="009F3BA9" w:rsidRDefault="00DA4241" w:rsidP="00877D10">
      <w:pPr>
        <w:jc w:val="center"/>
        <w:rPr>
          <w:rFonts w:ascii="Cambria" w:hAnsi="Cambria"/>
        </w:rPr>
      </w:pPr>
      <w:hyperlink r:id="rId8" w:history="1">
        <w:r w:rsidR="00877D10" w:rsidRPr="009F3BA9">
          <w:rPr>
            <w:rStyle w:val="Hyperlink"/>
            <w:rFonts w:ascii="Cambria" w:hAnsi="Cambria"/>
            <w:color w:val="auto"/>
            <w:u w:val="none"/>
          </w:rPr>
          <w:t>http://aa.usno.navy.mil/data/docs/RS_OneYear.php</w:t>
        </w:r>
      </w:hyperlink>
    </w:p>
    <w:p w:rsidR="00065BA6" w:rsidRPr="009F3BA9" w:rsidRDefault="00A065AD" w:rsidP="00B203FB">
      <w:pPr>
        <w:rPr>
          <w:rFonts w:ascii="Cambria" w:hAnsi="Cambria"/>
        </w:rPr>
      </w:pPr>
      <w:proofErr w:type="gramStart"/>
      <w:r w:rsidRPr="009F3BA9">
        <w:rPr>
          <w:rFonts w:ascii="Cambria" w:hAnsi="Cambria"/>
        </w:rPr>
        <w:t>kann</w:t>
      </w:r>
      <w:proofErr w:type="gramEnd"/>
      <w:r w:rsidRPr="009F3BA9">
        <w:rPr>
          <w:rFonts w:ascii="Cambria" w:hAnsi="Cambria"/>
        </w:rPr>
        <w:t xml:space="preserve"> man die Uhrzeiten des </w:t>
      </w:r>
      <w:proofErr w:type="spellStart"/>
      <w:r w:rsidRPr="009F3BA9">
        <w:rPr>
          <w:rFonts w:ascii="Cambria" w:hAnsi="Cambria"/>
        </w:rPr>
        <w:t>Sonnenauf</w:t>
      </w:r>
      <w:proofErr w:type="spellEnd"/>
      <w:r w:rsidRPr="009F3BA9">
        <w:rPr>
          <w:rFonts w:ascii="Cambria" w:hAnsi="Cambria"/>
        </w:rPr>
        <w:t>- und des Sonnenuntergangs für die Heimatstadt be</w:t>
      </w:r>
      <w:r w:rsidR="00A75B7B" w:rsidRPr="009F3BA9">
        <w:rPr>
          <w:rFonts w:ascii="Cambria" w:hAnsi="Cambria"/>
        </w:rPr>
        <w:t>rechnen lassen</w:t>
      </w:r>
      <w:r w:rsidRPr="009F3BA9">
        <w:rPr>
          <w:rFonts w:ascii="Cambria" w:hAnsi="Cambria"/>
        </w:rPr>
        <w:t>:</w:t>
      </w:r>
      <w:r w:rsidR="00A75B7B" w:rsidRPr="009F3BA9">
        <w:rPr>
          <w:rFonts w:ascii="Cambria" w:hAnsi="Cambria"/>
        </w:rPr>
        <w:t xml:space="preserve"> </w:t>
      </w:r>
    </w:p>
    <w:p w:rsidR="00877D10" w:rsidRDefault="00877D10" w:rsidP="00B203FB">
      <w:pPr>
        <w:rPr>
          <w:rFonts w:ascii="Cambria" w:hAnsi="Cambria"/>
        </w:rPr>
      </w:pPr>
    </w:p>
    <w:p w:rsidR="00AE44ED" w:rsidRDefault="00AE44ED" w:rsidP="00B203FB">
      <w:pPr>
        <w:rPr>
          <w:rFonts w:ascii="Cambria" w:hAnsi="Cambria"/>
        </w:rPr>
      </w:pPr>
    </w:p>
    <w:p w:rsidR="00AE44ED" w:rsidRPr="009F3BA9" w:rsidRDefault="00AE44ED" w:rsidP="00AE44ED">
      <w:pPr>
        <w:jc w:val="center"/>
        <w:rPr>
          <w:rFonts w:ascii="Cambria" w:hAnsi="Cambria"/>
        </w:rPr>
      </w:pPr>
      <w:r>
        <w:rPr>
          <w:rFonts w:ascii="Cambria" w:hAnsi="Cambria"/>
          <w:noProof/>
          <w:lang w:eastAsia="de-DE"/>
        </w:rPr>
        <w:drawing>
          <wp:inline distT="0" distB="0" distL="0" distR="0">
            <wp:extent cx="4871297" cy="2885779"/>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5063" cy="2905782"/>
                    </a:xfrm>
                    <a:prstGeom prst="rect">
                      <a:avLst/>
                    </a:prstGeom>
                    <a:noFill/>
                    <a:ln>
                      <a:noFill/>
                    </a:ln>
                  </pic:spPr>
                </pic:pic>
              </a:graphicData>
            </a:graphic>
          </wp:inline>
        </w:drawing>
      </w:r>
    </w:p>
    <w:p w:rsidR="00FA0255" w:rsidRPr="009F3BA9" w:rsidRDefault="00FA0255" w:rsidP="00B203FB">
      <w:pPr>
        <w:rPr>
          <w:rFonts w:ascii="Cambria" w:hAnsi="Cambria"/>
        </w:rPr>
      </w:pPr>
    </w:p>
    <w:p w:rsidR="00877D10" w:rsidRPr="009F3BA9" w:rsidRDefault="00877D10" w:rsidP="00B203FB">
      <w:pPr>
        <w:rPr>
          <w:rFonts w:ascii="Cambria" w:hAnsi="Cambria"/>
        </w:rPr>
      </w:pPr>
    </w:p>
    <w:p w:rsidR="00D93C8F" w:rsidRPr="009F3BA9" w:rsidRDefault="00FA0255" w:rsidP="00B203FB">
      <w:pPr>
        <w:rPr>
          <w:rFonts w:ascii="Cambria" w:hAnsi="Cambria"/>
        </w:rPr>
      </w:pPr>
      <w:r w:rsidRPr="009F3BA9">
        <w:rPr>
          <w:rFonts w:ascii="Cambria" w:hAnsi="Cambria"/>
        </w:rPr>
        <w:t xml:space="preserve">Zuerst </w:t>
      </w:r>
      <w:r w:rsidR="00A065AD" w:rsidRPr="009F3BA9">
        <w:rPr>
          <w:rFonts w:ascii="Cambria" w:hAnsi="Cambria"/>
        </w:rPr>
        <w:t xml:space="preserve">müssen </w:t>
      </w:r>
      <w:r w:rsidRPr="009F3BA9">
        <w:rPr>
          <w:rFonts w:ascii="Cambria" w:hAnsi="Cambria"/>
        </w:rPr>
        <w:t xml:space="preserve">die </w:t>
      </w:r>
      <w:r w:rsidR="00A065AD" w:rsidRPr="009F3BA9">
        <w:rPr>
          <w:rFonts w:ascii="Cambria" w:hAnsi="Cambria"/>
        </w:rPr>
        <w:t xml:space="preserve">Längen- und Breitengrade der Heimatstadt herausgefunden werden. Des Weiteren ist </w:t>
      </w:r>
      <w:r w:rsidR="0021453E" w:rsidRPr="009F3BA9">
        <w:rPr>
          <w:rFonts w:ascii="Cambria" w:hAnsi="Cambria"/>
        </w:rPr>
        <w:t xml:space="preserve">die Zeitverschiebung der Heimatstadt </w:t>
      </w:r>
      <w:r w:rsidR="00A065AD" w:rsidRPr="009F3BA9">
        <w:rPr>
          <w:rFonts w:ascii="Cambria" w:hAnsi="Cambria"/>
        </w:rPr>
        <w:t xml:space="preserve">zu </w:t>
      </w:r>
      <w:r w:rsidR="00D93C8F" w:rsidRPr="009F3BA9">
        <w:rPr>
          <w:rFonts w:ascii="Cambria" w:hAnsi="Cambria"/>
        </w:rPr>
        <w:t xml:space="preserve">berücksichtigen und die Frage nach deren Einfluss </w:t>
      </w:r>
      <w:r w:rsidR="00A065AD" w:rsidRPr="009F3BA9">
        <w:rPr>
          <w:rFonts w:ascii="Cambria" w:hAnsi="Cambria"/>
        </w:rPr>
        <w:t xml:space="preserve">zu </w:t>
      </w:r>
      <w:r w:rsidR="00D93C8F" w:rsidRPr="009F3BA9">
        <w:rPr>
          <w:rFonts w:ascii="Cambria" w:hAnsi="Cambria"/>
        </w:rPr>
        <w:t xml:space="preserve">klären. </w:t>
      </w:r>
    </w:p>
    <w:p w:rsidR="00D93C8F" w:rsidRPr="009F3BA9" w:rsidRDefault="00D93C8F" w:rsidP="00B203FB">
      <w:pPr>
        <w:rPr>
          <w:rFonts w:ascii="Cambria" w:hAnsi="Cambria"/>
        </w:rPr>
      </w:pPr>
    </w:p>
    <w:p w:rsidR="00D93C8F" w:rsidRPr="009F3BA9" w:rsidRDefault="00D95CD4" w:rsidP="00D93C8F">
      <w:pPr>
        <w:rPr>
          <w:rFonts w:ascii="Cambria" w:hAnsi="Cambria"/>
        </w:rPr>
      </w:pPr>
      <w:r w:rsidRPr="00D95CD4">
        <w:rPr>
          <w:rFonts w:ascii="Cambria" w:hAnsi="Cambria"/>
        </w:rPr>
        <w:t>Auf der Web</w:t>
      </w:r>
      <w:r>
        <w:rPr>
          <w:rFonts w:ascii="Cambria" w:hAnsi="Cambria"/>
        </w:rPr>
        <w:t>s</w:t>
      </w:r>
      <w:r w:rsidRPr="00D95CD4">
        <w:rPr>
          <w:rFonts w:ascii="Cambria" w:hAnsi="Cambria"/>
        </w:rPr>
        <w:t xml:space="preserve">eite gibt es Anleitungen, wie man die errechneten Daten, die im Browser angezeigt werden, in Excel importieren </w:t>
      </w:r>
      <w:r>
        <w:rPr>
          <w:rFonts w:ascii="Cambria" w:hAnsi="Cambria"/>
        </w:rPr>
        <w:t>kann</w:t>
      </w:r>
      <w:r w:rsidRPr="00D95CD4">
        <w:rPr>
          <w:rFonts w:ascii="Cambria" w:hAnsi="Cambria"/>
        </w:rPr>
        <w:t xml:space="preserve">.  </w:t>
      </w:r>
    </w:p>
    <w:p w:rsidR="00D93C8F" w:rsidRPr="009F3BA9" w:rsidRDefault="00D93C8F">
      <w:pPr>
        <w:jc w:val="left"/>
        <w:rPr>
          <w:rFonts w:ascii="Cambria" w:hAnsi="Cambria"/>
        </w:rPr>
      </w:pPr>
    </w:p>
    <w:p w:rsidR="007F127D" w:rsidRPr="009F3BA9" w:rsidRDefault="004F19EB" w:rsidP="00B203FB">
      <w:pPr>
        <w:rPr>
          <w:rFonts w:ascii="Cambria" w:hAnsi="Cambria"/>
        </w:rPr>
      </w:pPr>
      <w:r w:rsidRPr="009F3BA9">
        <w:rPr>
          <w:rFonts w:ascii="Cambria" w:hAnsi="Cambria"/>
        </w:rPr>
        <w:t>Es erga</w:t>
      </w:r>
      <w:r w:rsidR="0021453E" w:rsidRPr="009F3BA9">
        <w:rPr>
          <w:rFonts w:ascii="Cambria" w:hAnsi="Cambria"/>
        </w:rPr>
        <w:t xml:space="preserve">ben sich </w:t>
      </w:r>
      <w:r w:rsidR="00FA0255" w:rsidRPr="009F3BA9">
        <w:rPr>
          <w:rFonts w:ascii="Cambria" w:hAnsi="Cambria"/>
        </w:rPr>
        <w:t xml:space="preserve">im Unterricht </w:t>
      </w:r>
      <w:r w:rsidR="0021453E" w:rsidRPr="009F3BA9">
        <w:rPr>
          <w:rFonts w:ascii="Cambria" w:hAnsi="Cambria"/>
        </w:rPr>
        <w:t>folgende Gra</w:t>
      </w:r>
      <w:r w:rsidRPr="009F3BA9">
        <w:rPr>
          <w:rFonts w:ascii="Cambria" w:hAnsi="Cambria"/>
        </w:rPr>
        <w:t>ph</w:t>
      </w:r>
      <w:r w:rsidR="0021453E" w:rsidRPr="009F3BA9">
        <w:rPr>
          <w:rFonts w:ascii="Cambria" w:hAnsi="Cambria"/>
        </w:rPr>
        <w:t>en:</w:t>
      </w:r>
    </w:p>
    <w:p w:rsidR="00FA0255" w:rsidRDefault="00FA0255">
      <w:pPr>
        <w:jc w:val="left"/>
      </w:pPr>
      <w:r>
        <w:br w:type="page"/>
      </w:r>
    </w:p>
    <w:p w:rsidR="007F127D" w:rsidRPr="00A75B7B" w:rsidRDefault="007F127D" w:rsidP="00B203FB"/>
    <w:p w:rsidR="00B203FB" w:rsidRPr="00A75B7B" w:rsidRDefault="00F2775C" w:rsidP="00E665F1">
      <w:r w:rsidRPr="00A75B7B">
        <w:rPr>
          <w:noProof/>
          <w:lang w:eastAsia="de-DE"/>
        </w:rPr>
        <w:drawing>
          <wp:inline distT="0" distB="0" distL="0" distR="0">
            <wp:extent cx="5312410" cy="2747645"/>
            <wp:effectExtent l="0" t="0" r="2540" b="14605"/>
            <wp:docPr id="2"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127D" w:rsidRPr="00A75B7B" w:rsidRDefault="007F127D" w:rsidP="00E665F1"/>
    <w:p w:rsidR="009E3976" w:rsidRPr="00A75B7B" w:rsidRDefault="00F2775C" w:rsidP="00E665F1">
      <w:r w:rsidRPr="00A75B7B">
        <w:rPr>
          <w:noProof/>
          <w:lang w:eastAsia="de-DE"/>
        </w:rPr>
        <w:drawing>
          <wp:inline distT="0" distB="0" distL="0" distR="0">
            <wp:extent cx="5338445" cy="2747645"/>
            <wp:effectExtent l="0" t="0" r="14605" b="14605"/>
            <wp:docPr id="3"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E3976" w:rsidRPr="00A75B7B" w:rsidRDefault="009E3976" w:rsidP="00E665F1"/>
    <w:p w:rsidR="007F127D" w:rsidRPr="00A75B7B" w:rsidRDefault="00F2775C" w:rsidP="00E665F1">
      <w:r w:rsidRPr="00A75B7B">
        <w:rPr>
          <w:noProof/>
          <w:lang w:eastAsia="de-DE"/>
        </w:rPr>
        <w:drawing>
          <wp:inline distT="0" distB="0" distL="0" distR="0">
            <wp:extent cx="5338445" cy="3088005"/>
            <wp:effectExtent l="0" t="0" r="14605" b="17145"/>
            <wp:docPr id="4"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127D" w:rsidRPr="009F3BA9" w:rsidRDefault="005A2564" w:rsidP="00E665F1">
      <w:pPr>
        <w:rPr>
          <w:rFonts w:ascii="Cambria" w:hAnsi="Cambria"/>
        </w:rPr>
      </w:pPr>
      <w:r w:rsidRPr="009F3BA9">
        <w:rPr>
          <w:rFonts w:ascii="Cambria" w:hAnsi="Cambria"/>
        </w:rPr>
        <w:lastRenderedPageBreak/>
        <w:t>Um</w:t>
      </w:r>
      <w:r w:rsidR="0021453E" w:rsidRPr="009F3BA9">
        <w:rPr>
          <w:rFonts w:ascii="Cambria" w:hAnsi="Cambria"/>
        </w:rPr>
        <w:t xml:space="preserve"> die </w:t>
      </w:r>
      <w:r w:rsidR="00FA0255" w:rsidRPr="009F3BA9">
        <w:rPr>
          <w:rFonts w:ascii="Cambria" w:hAnsi="Cambria"/>
        </w:rPr>
        <w:t>Tageslängen-</w:t>
      </w:r>
      <w:r w:rsidR="0021453E" w:rsidRPr="009F3BA9">
        <w:rPr>
          <w:rFonts w:ascii="Cambria" w:hAnsi="Cambria"/>
        </w:rPr>
        <w:t xml:space="preserve">Kurve </w:t>
      </w:r>
      <w:r w:rsidR="00FA0255" w:rsidRPr="009F3BA9">
        <w:rPr>
          <w:rFonts w:ascii="Cambria" w:hAnsi="Cambria"/>
        </w:rPr>
        <w:t xml:space="preserve">mit </w:t>
      </w:r>
      <w:r w:rsidR="009F3BA9" w:rsidRPr="009F3BA9">
        <w:rPr>
          <w:rFonts w:ascii="Cambria" w:hAnsi="Cambria"/>
        </w:rPr>
        <w:t>dem Graphen einer Sinusfunktion</w:t>
      </w:r>
      <w:r w:rsidR="00FA0255" w:rsidRPr="009F3BA9">
        <w:rPr>
          <w:rFonts w:ascii="Cambria" w:hAnsi="Cambria"/>
        </w:rPr>
        <w:t xml:space="preserve"> </w:t>
      </w:r>
      <w:r w:rsidR="0021453E" w:rsidRPr="009F3BA9">
        <w:rPr>
          <w:rFonts w:ascii="Cambria" w:hAnsi="Cambria"/>
        </w:rPr>
        <w:t>anzunähern</w:t>
      </w:r>
      <w:r w:rsidR="00095457" w:rsidRPr="009F3BA9">
        <w:rPr>
          <w:rFonts w:ascii="Cambria" w:hAnsi="Cambria"/>
        </w:rPr>
        <w:t>,</w:t>
      </w:r>
      <w:r w:rsidR="0021453E" w:rsidRPr="009F3BA9">
        <w:rPr>
          <w:rFonts w:ascii="Cambria" w:hAnsi="Cambria"/>
        </w:rPr>
        <w:t xml:space="preserve"> eignet sich kein Regressionsmodell in Excel, </w:t>
      </w:r>
      <w:r w:rsidRPr="009F3BA9">
        <w:rPr>
          <w:rFonts w:ascii="Cambria" w:hAnsi="Cambria"/>
        </w:rPr>
        <w:t xml:space="preserve">da hier keine trigonometrischen Regressionsmodelle zur Verfügung stehen. In </w:t>
      </w:r>
      <w:proofErr w:type="spellStart"/>
      <w:r w:rsidRPr="009F3BA9">
        <w:rPr>
          <w:rFonts w:ascii="Cambria" w:hAnsi="Cambria"/>
        </w:rPr>
        <w:t>Geo</w:t>
      </w:r>
      <w:r w:rsidR="00095F8A" w:rsidRPr="009F3BA9">
        <w:rPr>
          <w:rFonts w:ascii="Cambria" w:hAnsi="Cambria"/>
        </w:rPr>
        <w:t>G</w:t>
      </w:r>
      <w:r w:rsidRPr="009F3BA9">
        <w:rPr>
          <w:rFonts w:ascii="Cambria" w:hAnsi="Cambria"/>
        </w:rPr>
        <w:t>ebra</w:t>
      </w:r>
      <w:proofErr w:type="spellEnd"/>
      <w:r w:rsidRPr="009F3BA9">
        <w:rPr>
          <w:rFonts w:ascii="Cambria" w:hAnsi="Cambria"/>
        </w:rPr>
        <w:t xml:space="preserve"> hingegen ist dies möglich:</w:t>
      </w:r>
    </w:p>
    <w:p w:rsidR="00FA0255" w:rsidRPr="00A75B7B" w:rsidRDefault="00FA0255" w:rsidP="00E665F1"/>
    <w:p w:rsidR="005A2564" w:rsidRPr="00A75B7B" w:rsidRDefault="00F2775C" w:rsidP="00E665F1">
      <w:r w:rsidRPr="00A75B7B">
        <w:rPr>
          <w:noProof/>
          <w:lang w:eastAsia="de-DE"/>
        </w:rPr>
        <w:drawing>
          <wp:anchor distT="0" distB="0" distL="114300" distR="114300" simplePos="0" relativeHeight="251655168" behindDoc="0" locked="0" layoutInCell="1" allowOverlap="1">
            <wp:simplePos x="0" y="0"/>
            <wp:positionH relativeFrom="column">
              <wp:posOffset>461645</wp:posOffset>
            </wp:positionH>
            <wp:positionV relativeFrom="paragraph">
              <wp:posOffset>10795</wp:posOffset>
            </wp:positionV>
            <wp:extent cx="4533900" cy="2777490"/>
            <wp:effectExtent l="0" t="0" r="0" b="3810"/>
            <wp:wrapSquare wrapText="bothSides"/>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l="2000" t="33372" r="2800" b="8307"/>
                    <a:stretch>
                      <a:fillRect/>
                    </a:stretch>
                  </pic:blipFill>
                  <pic:spPr bwMode="auto">
                    <a:xfrm>
                      <a:off x="0" y="0"/>
                      <a:ext cx="4533900" cy="2777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564" w:rsidRPr="00A75B7B" w:rsidRDefault="005A2564" w:rsidP="00E665F1"/>
    <w:p w:rsidR="005A2564" w:rsidRPr="00A75B7B" w:rsidRDefault="005A2564" w:rsidP="00E665F1"/>
    <w:p w:rsidR="005A2564" w:rsidRPr="00A75B7B" w:rsidRDefault="005A2564" w:rsidP="00E665F1"/>
    <w:p w:rsidR="005A2564" w:rsidRPr="00A75B7B" w:rsidRDefault="005A2564" w:rsidP="00E665F1"/>
    <w:p w:rsidR="005A2564" w:rsidRPr="00A75B7B" w:rsidRDefault="005A2564" w:rsidP="00E665F1"/>
    <w:p w:rsidR="0021453E" w:rsidRDefault="0021453E" w:rsidP="00E665F1"/>
    <w:p w:rsidR="0021453E" w:rsidRDefault="0021453E" w:rsidP="00E665F1"/>
    <w:p w:rsidR="0021453E" w:rsidRDefault="0021453E" w:rsidP="00E665F1"/>
    <w:p w:rsidR="0021453E" w:rsidRDefault="0021453E" w:rsidP="00E665F1"/>
    <w:p w:rsidR="0021453E" w:rsidRDefault="0021453E" w:rsidP="00E665F1"/>
    <w:p w:rsidR="0021453E" w:rsidRDefault="0021453E" w:rsidP="00E665F1"/>
    <w:p w:rsidR="0021453E" w:rsidRDefault="0021453E" w:rsidP="00E665F1"/>
    <w:p w:rsidR="0021453E" w:rsidRDefault="0021453E" w:rsidP="00E665F1"/>
    <w:p w:rsidR="0021453E" w:rsidRDefault="0021453E" w:rsidP="00E665F1"/>
    <w:p w:rsidR="0021453E" w:rsidRDefault="0021453E" w:rsidP="00E665F1"/>
    <w:p w:rsidR="0021453E" w:rsidRDefault="0021453E" w:rsidP="00E665F1"/>
    <w:p w:rsidR="0021453E" w:rsidRDefault="0021453E" w:rsidP="00E665F1"/>
    <w:p w:rsidR="0021453E" w:rsidRDefault="00F2775C" w:rsidP="00E665F1">
      <w:r>
        <w:rPr>
          <w:noProof/>
          <w:lang w:eastAsia="de-DE"/>
        </w:rPr>
        <w:drawing>
          <wp:anchor distT="0" distB="0" distL="114300" distR="114300" simplePos="0" relativeHeight="251657216" behindDoc="0" locked="0" layoutInCell="1" allowOverlap="1">
            <wp:simplePos x="0" y="0"/>
            <wp:positionH relativeFrom="column">
              <wp:posOffset>309245</wp:posOffset>
            </wp:positionH>
            <wp:positionV relativeFrom="paragraph">
              <wp:posOffset>111760</wp:posOffset>
            </wp:positionV>
            <wp:extent cx="5267325" cy="2905760"/>
            <wp:effectExtent l="0" t="0" r="9525" b="8890"/>
            <wp:wrapSquare wrapText="bothSides"/>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a:extLst>
                        <a:ext uri="{28A0092B-C50C-407E-A947-70E740481C1C}">
                          <a14:useLocalDpi xmlns:a14="http://schemas.microsoft.com/office/drawing/2010/main" val="0"/>
                        </a:ext>
                      </a:extLst>
                    </a:blip>
                    <a:srcRect l="1491" t="29625" r="4109" b="7494"/>
                    <a:stretch>
                      <a:fillRect/>
                    </a:stretch>
                  </pic:blipFill>
                  <pic:spPr bwMode="auto">
                    <a:xfrm>
                      <a:off x="0" y="0"/>
                      <a:ext cx="5267325" cy="290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53E" w:rsidRDefault="0021453E" w:rsidP="00E665F1"/>
    <w:p w:rsidR="0021453E" w:rsidRDefault="0021453E" w:rsidP="00E665F1"/>
    <w:p w:rsidR="0021453E" w:rsidRDefault="0021453E" w:rsidP="00E665F1"/>
    <w:p w:rsidR="0021453E" w:rsidRDefault="0021453E" w:rsidP="00E665F1"/>
    <w:p w:rsidR="0021453E" w:rsidRDefault="0021453E" w:rsidP="00E665F1"/>
    <w:p w:rsidR="0021453E" w:rsidRDefault="0021453E" w:rsidP="00E665F1"/>
    <w:p w:rsidR="0021453E" w:rsidRDefault="0021453E" w:rsidP="00E665F1"/>
    <w:p w:rsidR="0021453E" w:rsidRDefault="0021453E" w:rsidP="00E665F1"/>
    <w:p w:rsidR="0021453E" w:rsidRDefault="0021453E" w:rsidP="00E665F1"/>
    <w:p w:rsidR="0021453E" w:rsidRDefault="0021453E" w:rsidP="00E665F1"/>
    <w:p w:rsidR="0021453E" w:rsidRDefault="0021453E" w:rsidP="00E665F1"/>
    <w:p w:rsidR="0021453E" w:rsidRDefault="0021453E" w:rsidP="00E665F1"/>
    <w:p w:rsidR="0021453E" w:rsidRDefault="0021453E" w:rsidP="00E665F1"/>
    <w:p w:rsidR="0021453E" w:rsidRDefault="0021453E" w:rsidP="00E665F1"/>
    <w:p w:rsidR="0021453E" w:rsidRDefault="0021453E" w:rsidP="00E665F1"/>
    <w:p w:rsidR="0021453E" w:rsidRDefault="0021453E" w:rsidP="00E665F1"/>
    <w:p w:rsidR="00D12952" w:rsidRDefault="00D12952" w:rsidP="0021105C"/>
    <w:p w:rsidR="00D12952" w:rsidRDefault="00D12952" w:rsidP="0021105C"/>
    <w:p w:rsidR="00CB0335" w:rsidRPr="009F3BA9" w:rsidRDefault="00CB0335" w:rsidP="0021105C">
      <w:pPr>
        <w:rPr>
          <w:rFonts w:ascii="Cambria" w:hAnsi="Cambria"/>
        </w:rPr>
      </w:pPr>
    </w:p>
    <w:p w:rsidR="00FA0255" w:rsidRPr="009F3BA9" w:rsidRDefault="00FA0255" w:rsidP="0021105C">
      <w:pPr>
        <w:rPr>
          <w:rFonts w:ascii="Cambria" w:hAnsi="Cambria"/>
        </w:rPr>
      </w:pPr>
    </w:p>
    <w:p w:rsidR="0021105C" w:rsidRPr="009F3BA9" w:rsidRDefault="005A2564" w:rsidP="0021105C">
      <w:pPr>
        <w:rPr>
          <w:rFonts w:ascii="Cambria" w:hAnsi="Cambria"/>
        </w:rPr>
      </w:pPr>
      <w:r w:rsidRPr="009F3BA9">
        <w:rPr>
          <w:rFonts w:ascii="Cambria" w:hAnsi="Cambria"/>
        </w:rPr>
        <w:t>Anhand der Näherungsfunkti</w:t>
      </w:r>
      <w:r w:rsidR="004F19EB" w:rsidRPr="009F3BA9">
        <w:rPr>
          <w:rFonts w:ascii="Cambria" w:hAnsi="Cambria"/>
        </w:rPr>
        <w:t>on</w:t>
      </w:r>
      <w:r w:rsidR="00A12741" w:rsidRPr="009F3BA9">
        <w:rPr>
          <w:rFonts w:ascii="Cambria" w:hAnsi="Cambria"/>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func>
          <m:funcPr>
            <m:ctrlPr>
              <w:rPr>
                <w:rFonts w:ascii="Cambria Math" w:hAnsi="Cambria Math"/>
              </w:rPr>
            </m:ctrlPr>
          </m:funcPr>
          <m:fName>
            <m:r>
              <m:rPr>
                <m:sty m:val="p"/>
              </m:rPr>
              <w:rPr>
                <w:rFonts w:ascii="Cambria Math" w:hAnsi="Cambria Math"/>
              </w:rPr>
              <m:t>sin</m:t>
            </m:r>
            <m:ctrlPr>
              <w:rPr>
                <w:rFonts w:ascii="Cambria Math" w:hAnsi="Cambria Math"/>
                <w:i/>
              </w:rPr>
            </m:ctrlPr>
          </m:fName>
          <m:e>
            <m:d>
              <m:dPr>
                <m:ctrlPr>
                  <w:rPr>
                    <w:rFonts w:ascii="Cambria Math" w:hAnsi="Cambria Math"/>
                    <w:i/>
                  </w:rPr>
                </m:ctrlPr>
              </m:dPr>
              <m:e>
                <m:r>
                  <w:rPr>
                    <w:rFonts w:ascii="Cambria Math" w:hAnsi="Cambria Math"/>
                  </w:rPr>
                  <m:t>bx+c</m:t>
                </m:r>
              </m:e>
            </m:d>
          </m:e>
        </m:func>
        <m:r>
          <w:rPr>
            <w:rFonts w:ascii="Cambria Math" w:hAnsi="Cambria Math"/>
          </w:rPr>
          <m:t>+d</m:t>
        </m:r>
      </m:oMath>
      <w:r w:rsidR="00A12741" w:rsidRPr="009F3BA9">
        <w:rPr>
          <w:rFonts w:ascii="Cambria" w:hAnsi="Cambria"/>
        </w:rPr>
        <w:t xml:space="preserve"> </w:t>
      </w:r>
      <w:r w:rsidRPr="009F3BA9">
        <w:rPr>
          <w:rFonts w:ascii="Cambria" w:hAnsi="Cambria"/>
        </w:rPr>
        <w:t xml:space="preserve">kann nun die Analyse </w:t>
      </w:r>
      <w:r w:rsidR="00FA0255" w:rsidRPr="009F3BA9">
        <w:rPr>
          <w:rFonts w:ascii="Cambria" w:hAnsi="Cambria"/>
        </w:rPr>
        <w:t xml:space="preserve">der Daten </w:t>
      </w:r>
      <w:r w:rsidRPr="009F3BA9">
        <w:rPr>
          <w:rFonts w:ascii="Cambria" w:hAnsi="Cambria"/>
        </w:rPr>
        <w:t>durchgeführt werden</w:t>
      </w:r>
      <w:r w:rsidR="0021453E" w:rsidRPr="009F3BA9">
        <w:rPr>
          <w:rFonts w:ascii="Cambria" w:hAnsi="Cambria"/>
        </w:rPr>
        <w:t>:</w:t>
      </w:r>
      <w:r w:rsidR="0021105C" w:rsidRPr="009F3BA9">
        <w:rPr>
          <w:rFonts w:ascii="Cambria" w:hAnsi="Cambria"/>
        </w:rPr>
        <w:t xml:space="preserve"> </w:t>
      </w:r>
    </w:p>
    <w:p w:rsidR="0021105C" w:rsidRPr="009F3BA9" w:rsidRDefault="0021105C" w:rsidP="0021105C">
      <w:pPr>
        <w:rPr>
          <w:rFonts w:ascii="Cambria" w:hAnsi="Cambria"/>
        </w:rPr>
      </w:pPr>
    </w:p>
    <w:p w:rsidR="0021105C" w:rsidRPr="009F3BA9" w:rsidRDefault="0021105C" w:rsidP="006B0EF3">
      <w:pPr>
        <w:tabs>
          <w:tab w:val="left" w:pos="3780"/>
        </w:tabs>
        <w:rPr>
          <w:rFonts w:ascii="Cambria" w:hAnsi="Cambria"/>
        </w:rPr>
      </w:pPr>
      <w:r w:rsidRPr="009F3BA9">
        <w:rPr>
          <w:rFonts w:ascii="Cambria" w:hAnsi="Cambria"/>
        </w:rPr>
        <w:t>Mittlere Tageslänge:</w:t>
      </w:r>
      <w:r w:rsidRPr="009F3BA9">
        <w:rPr>
          <w:rFonts w:ascii="Cambria" w:hAnsi="Cambria"/>
        </w:rPr>
        <w:tab/>
      </w:r>
      <m:oMath>
        <m:r>
          <w:rPr>
            <w:rFonts w:ascii="Cambria Math" w:hAnsi="Cambria Math"/>
          </w:rPr>
          <m:t xml:space="preserve">d=728,7 </m:t>
        </m:r>
        <m:r>
          <m:rPr>
            <m:nor/>
          </m:rPr>
          <w:rPr>
            <w:rFonts w:ascii="Cambria" w:hAnsi="Cambria"/>
          </w:rPr>
          <m:t>min</m:t>
        </m:r>
        <m:r>
          <w:rPr>
            <w:rFonts w:ascii="Cambria Math" w:hAnsi="Cambria Math"/>
          </w:rPr>
          <m:t xml:space="preserve">=12 </m:t>
        </m:r>
        <m:r>
          <m:rPr>
            <m:nor/>
          </m:rPr>
          <w:rPr>
            <w:rFonts w:ascii="Cambria" w:hAnsi="Cambria"/>
          </w:rPr>
          <m:t>h</m:t>
        </m:r>
        <m:r>
          <w:rPr>
            <w:rFonts w:ascii="Cambria Math" w:hAnsi="Cambria Math"/>
          </w:rPr>
          <m:t xml:space="preserve"> 9 </m:t>
        </m:r>
        <m:r>
          <m:rPr>
            <m:nor/>
          </m:rPr>
          <w:rPr>
            <w:rFonts w:ascii="Cambria" w:hAnsi="Cambria"/>
          </w:rPr>
          <m:t>min</m:t>
        </m:r>
      </m:oMath>
      <w:r w:rsidRPr="009F3BA9">
        <w:rPr>
          <w:rFonts w:ascii="Cambria" w:hAnsi="Cambria"/>
        </w:rPr>
        <w:t xml:space="preserve"> </w:t>
      </w:r>
    </w:p>
    <w:p w:rsidR="00A12741" w:rsidRPr="009F3BA9" w:rsidRDefault="00A12741" w:rsidP="00A12741">
      <w:pPr>
        <w:tabs>
          <w:tab w:val="left" w:pos="3780"/>
        </w:tabs>
        <w:rPr>
          <w:rFonts w:ascii="Cambria" w:hAnsi="Cambria"/>
        </w:rPr>
      </w:pPr>
    </w:p>
    <w:p w:rsidR="0021105C" w:rsidRPr="009F3BA9" w:rsidRDefault="0021105C" w:rsidP="00A12741">
      <w:pPr>
        <w:tabs>
          <w:tab w:val="left" w:pos="3780"/>
        </w:tabs>
        <w:rPr>
          <w:rFonts w:ascii="Cambria" w:hAnsi="Cambria"/>
        </w:rPr>
      </w:pPr>
      <w:r w:rsidRPr="009F3BA9">
        <w:rPr>
          <w:rFonts w:ascii="Cambria" w:hAnsi="Cambria"/>
        </w:rPr>
        <w:t>Unterschied längster</w:t>
      </w:r>
      <w:r w:rsidR="00D12952" w:rsidRPr="009F3BA9">
        <w:rPr>
          <w:rFonts w:ascii="Cambria" w:hAnsi="Cambria"/>
        </w:rPr>
        <w:t xml:space="preserve"> – k</w:t>
      </w:r>
      <w:r w:rsidRPr="009F3BA9">
        <w:rPr>
          <w:rFonts w:ascii="Cambria" w:hAnsi="Cambria"/>
        </w:rPr>
        <w:t>ürzester Tag:</w:t>
      </w:r>
      <w:r w:rsidR="00A12741" w:rsidRPr="009F3BA9">
        <w:rPr>
          <w:rFonts w:ascii="Cambria" w:hAnsi="Cambria"/>
        </w:rPr>
        <w:tab/>
      </w:r>
      <m:oMath>
        <m:r>
          <w:rPr>
            <w:rFonts w:ascii="Cambria Math" w:hAnsi="Cambria Math"/>
          </w:rPr>
          <m:t xml:space="preserve">2a=429,8 </m:t>
        </m:r>
        <m:r>
          <m:rPr>
            <m:nor/>
          </m:rPr>
          <w:rPr>
            <w:rFonts w:ascii="Cambria" w:hAnsi="Cambria"/>
          </w:rPr>
          <m:t>min</m:t>
        </m:r>
        <m:r>
          <w:rPr>
            <w:rFonts w:ascii="Cambria Math" w:hAnsi="Cambria Math"/>
          </w:rPr>
          <m:t xml:space="preserve">=7 </m:t>
        </m:r>
        <m:r>
          <m:rPr>
            <m:nor/>
          </m:rPr>
          <w:rPr>
            <w:rFonts w:ascii="Cambria" w:hAnsi="Cambria"/>
          </w:rPr>
          <m:t>h</m:t>
        </m:r>
        <m:r>
          <w:rPr>
            <w:rFonts w:ascii="Cambria Math" w:hAnsi="Cambria Math"/>
          </w:rPr>
          <m:t xml:space="preserve"> 10 </m:t>
        </m:r>
        <m:r>
          <m:rPr>
            <m:nor/>
          </m:rPr>
          <w:rPr>
            <w:rFonts w:ascii="Cambria" w:hAnsi="Cambria"/>
          </w:rPr>
          <m:t>min</m:t>
        </m:r>
      </m:oMath>
    </w:p>
    <w:p w:rsidR="0021105C" w:rsidRPr="009F3BA9" w:rsidRDefault="0021105C" w:rsidP="0021105C">
      <w:pPr>
        <w:rPr>
          <w:rFonts w:ascii="Cambria" w:hAnsi="Cambria"/>
        </w:rPr>
      </w:pPr>
    </w:p>
    <w:p w:rsidR="0021105C" w:rsidRPr="009F3BA9" w:rsidRDefault="0021105C" w:rsidP="00A12741">
      <w:pPr>
        <w:tabs>
          <w:tab w:val="left" w:pos="3780"/>
        </w:tabs>
        <w:rPr>
          <w:rFonts w:ascii="Cambria" w:hAnsi="Cambria"/>
        </w:rPr>
      </w:pPr>
      <w:r w:rsidRPr="009F3BA9">
        <w:rPr>
          <w:rFonts w:ascii="Cambria" w:hAnsi="Cambria"/>
        </w:rPr>
        <w:t>Perioden</w:t>
      </w:r>
      <w:r w:rsidR="00A12741" w:rsidRPr="009F3BA9">
        <w:rPr>
          <w:rFonts w:ascii="Cambria" w:hAnsi="Cambria"/>
        </w:rPr>
        <w:t>dauer:</w:t>
      </w:r>
      <w:r w:rsidR="00A12741" w:rsidRPr="009F3BA9">
        <w:rPr>
          <w:rFonts w:ascii="Cambria" w:hAnsi="Cambria"/>
        </w:rPr>
        <w:tab/>
      </w:r>
      <m:oMath>
        <m:r>
          <w:rPr>
            <w:rFonts w:ascii="Cambria Math" w:hAnsi="Cambria Math"/>
          </w:rPr>
          <m:t xml:space="preserve">T= </m:t>
        </m:r>
        <m:f>
          <m:fPr>
            <m:ctrlPr>
              <w:rPr>
                <w:rFonts w:ascii="Cambria Math" w:hAnsi="Cambria Math"/>
                <w:i/>
              </w:rPr>
            </m:ctrlPr>
          </m:fPr>
          <m:num>
            <m:r>
              <w:rPr>
                <w:rFonts w:ascii="Cambria Math" w:hAnsi="Cambria Math"/>
              </w:rPr>
              <m:t>2π</m:t>
            </m:r>
          </m:num>
          <m:den>
            <m:r>
              <w:rPr>
                <w:rFonts w:ascii="Cambria Math" w:hAnsi="Cambria Math"/>
              </w:rPr>
              <m:t>b</m:t>
            </m:r>
          </m:den>
        </m:f>
        <m:r>
          <w:rPr>
            <w:rFonts w:ascii="Cambria Math" w:hAnsi="Cambria Math"/>
          </w:rPr>
          <m:t>=374</m:t>
        </m:r>
      </m:oMath>
      <w:r w:rsidR="00095F8A" w:rsidRPr="009F3BA9">
        <w:rPr>
          <w:rFonts w:ascii="Cambria" w:hAnsi="Cambria"/>
        </w:rPr>
        <w:t xml:space="preserve"> Tage </w:t>
      </w:r>
      <w:r w:rsidR="00A12741" w:rsidRPr="009F3BA9">
        <w:rPr>
          <w:rFonts w:ascii="Cambria" w:hAnsi="Cambria"/>
        </w:rPr>
        <w:t xml:space="preserve">   (</w:t>
      </w:r>
      <w:r w:rsidRPr="009F3BA9">
        <w:rPr>
          <w:rFonts w:ascii="Cambria" w:hAnsi="Cambria"/>
        </w:rPr>
        <w:t>Problem: Rundungsfehler</w:t>
      </w:r>
      <w:r w:rsidR="00A12741" w:rsidRPr="009F3BA9">
        <w:rPr>
          <w:rFonts w:ascii="Cambria" w:hAnsi="Cambria"/>
        </w:rPr>
        <w:t>)</w:t>
      </w:r>
    </w:p>
    <w:p w:rsidR="00A12741" w:rsidRPr="009F3BA9" w:rsidRDefault="00A12741" w:rsidP="00A12741">
      <w:pPr>
        <w:tabs>
          <w:tab w:val="left" w:pos="3780"/>
        </w:tabs>
        <w:rPr>
          <w:rFonts w:ascii="Cambria" w:hAnsi="Cambria"/>
        </w:rPr>
      </w:pPr>
    </w:p>
    <w:p w:rsidR="0021105C" w:rsidRPr="009F3BA9" w:rsidRDefault="00A12741" w:rsidP="00A12741">
      <w:pPr>
        <w:tabs>
          <w:tab w:val="left" w:pos="3780"/>
        </w:tabs>
        <w:rPr>
          <w:rFonts w:ascii="Cambria" w:hAnsi="Cambria"/>
        </w:rPr>
      </w:pPr>
      <w:r w:rsidRPr="009F3BA9">
        <w:rPr>
          <w:rFonts w:ascii="Cambria" w:hAnsi="Cambria"/>
        </w:rPr>
        <w:t>Phasenverschiebung</w:t>
      </w:r>
      <w:r w:rsidRPr="009F3BA9">
        <w:rPr>
          <w:rFonts w:ascii="Cambria" w:hAnsi="Cambria"/>
        </w:rPr>
        <w:tab/>
      </w:r>
      <m:oMath>
        <m:r>
          <w:rPr>
            <w:rFonts w:ascii="Cambria Math" w:hAnsi="Cambria Math"/>
          </w:rPr>
          <m:t xml:space="preserve">φ= </m:t>
        </m:r>
        <m:f>
          <m:fPr>
            <m:ctrlPr>
              <w:rPr>
                <w:rFonts w:ascii="Cambria Math" w:hAnsi="Cambria Math"/>
                <w:i/>
              </w:rPr>
            </m:ctrlPr>
          </m:fPr>
          <m:num>
            <m:r>
              <w:rPr>
                <w:rFonts w:ascii="Cambria Math" w:hAnsi="Cambria Math"/>
              </w:rPr>
              <m:t>c</m:t>
            </m:r>
          </m:num>
          <m:den>
            <m:r>
              <w:rPr>
                <w:rFonts w:ascii="Cambria Math" w:hAnsi="Cambria Math"/>
              </w:rPr>
              <m:t>b</m:t>
            </m:r>
          </m:den>
        </m:f>
        <m:r>
          <w:rPr>
            <w:rFonts w:ascii="Cambria Math" w:hAnsi="Cambria Math"/>
          </w:rPr>
          <m:t>=78,4</m:t>
        </m:r>
      </m:oMath>
      <w:r w:rsidR="007A0549" w:rsidRPr="009F3BA9">
        <w:rPr>
          <w:rFonts w:ascii="Cambria" w:hAnsi="Cambria"/>
        </w:rPr>
        <w:t xml:space="preserve"> </w:t>
      </w:r>
      <w:r w:rsidR="00095F8A" w:rsidRPr="009F3BA9">
        <w:rPr>
          <w:rFonts w:ascii="Cambria" w:hAnsi="Cambria"/>
        </w:rPr>
        <w:t>Tage</w:t>
      </w:r>
    </w:p>
    <w:p w:rsidR="00A12741" w:rsidRPr="009F3BA9" w:rsidRDefault="00A12741" w:rsidP="0021105C">
      <w:pPr>
        <w:rPr>
          <w:rFonts w:ascii="Cambria" w:hAnsi="Cambria"/>
        </w:rPr>
      </w:pPr>
    </w:p>
    <w:p w:rsidR="0021105C" w:rsidRPr="009F3BA9" w:rsidRDefault="004E7924" w:rsidP="0021105C">
      <w:pPr>
        <w:rPr>
          <w:rFonts w:ascii="Cambria" w:hAnsi="Cambria"/>
        </w:rPr>
      </w:pPr>
      <w:r w:rsidRPr="009F3BA9">
        <w:rPr>
          <w:rFonts w:ascii="Cambria" w:hAnsi="Cambria"/>
        </w:rPr>
        <w:t xml:space="preserve">Somit wäre der 18. Dezember das Minimum, d. h. der kürzeste Tag. </w:t>
      </w:r>
    </w:p>
    <w:p w:rsidR="0014683F" w:rsidRDefault="0014683F">
      <w:pPr>
        <w:jc w:val="left"/>
      </w:pPr>
      <w:r>
        <w:br w:type="page"/>
      </w:r>
    </w:p>
    <w:p w:rsidR="004E7924" w:rsidRPr="009F3BA9" w:rsidRDefault="0014683F" w:rsidP="0021105C">
      <w:pPr>
        <w:rPr>
          <w:rFonts w:ascii="Cambria" w:hAnsi="Cambria"/>
        </w:rPr>
      </w:pPr>
      <w:r w:rsidRPr="009F3BA9">
        <w:rPr>
          <w:rFonts w:ascii="Cambria" w:hAnsi="Cambria"/>
        </w:rPr>
        <w:lastRenderedPageBreak/>
        <w:t>V</w:t>
      </w:r>
      <w:r w:rsidR="0021105C" w:rsidRPr="009F3BA9">
        <w:rPr>
          <w:rFonts w:ascii="Cambria" w:hAnsi="Cambria"/>
        </w:rPr>
        <w:t>ergleich mit realen Werten:</w:t>
      </w:r>
    </w:p>
    <w:p w:rsidR="003447DC" w:rsidRPr="009F3BA9" w:rsidRDefault="003447DC" w:rsidP="0021105C">
      <w:pPr>
        <w:rPr>
          <w:rFonts w:ascii="Cambria" w:hAnsi="Cambria"/>
        </w:rPr>
      </w:pPr>
    </w:p>
    <w:p w:rsidR="0021105C" w:rsidRDefault="005F5C08" w:rsidP="0021105C">
      <w:r>
        <w:rPr>
          <w:noProof/>
          <w:lang w:eastAsia="de-DE"/>
        </w:rPr>
        <w:drawing>
          <wp:anchor distT="0" distB="0" distL="114300" distR="114300" simplePos="0" relativeHeight="251658240" behindDoc="0" locked="0" layoutInCell="1" allowOverlap="1" wp14:anchorId="1CAF5300" wp14:editId="0D0FE6FE">
            <wp:simplePos x="0" y="0"/>
            <wp:positionH relativeFrom="margin">
              <wp:align>left</wp:align>
            </wp:positionH>
            <wp:positionV relativeFrom="paragraph">
              <wp:posOffset>8255</wp:posOffset>
            </wp:positionV>
            <wp:extent cx="5305425" cy="3487420"/>
            <wp:effectExtent l="0" t="0" r="0" b="0"/>
            <wp:wrapSquare wrapText="bothSides"/>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a:extLst>
                        <a:ext uri="{28A0092B-C50C-407E-A947-70E740481C1C}">
                          <a14:useLocalDpi xmlns:a14="http://schemas.microsoft.com/office/drawing/2010/main" val="0"/>
                        </a:ext>
                      </a:extLst>
                    </a:blip>
                    <a:srcRect l="1630" t="23962" r="5765" b="2524"/>
                    <a:stretch>
                      <a:fillRect/>
                    </a:stretch>
                  </pic:blipFill>
                  <pic:spPr bwMode="auto">
                    <a:xfrm>
                      <a:off x="0" y="0"/>
                      <a:ext cx="5305425" cy="3487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05C" w:rsidRDefault="0021105C" w:rsidP="0021105C"/>
    <w:p w:rsidR="0021105C" w:rsidRDefault="0021105C" w:rsidP="0021105C"/>
    <w:p w:rsidR="0021105C" w:rsidRDefault="0021105C" w:rsidP="0021105C"/>
    <w:p w:rsidR="0021105C" w:rsidRDefault="0021105C" w:rsidP="0021105C"/>
    <w:p w:rsidR="0021105C" w:rsidRDefault="0021105C" w:rsidP="0021105C"/>
    <w:p w:rsidR="0021105C" w:rsidRDefault="0021105C" w:rsidP="0021105C"/>
    <w:p w:rsidR="0021105C" w:rsidRDefault="0021105C" w:rsidP="0021105C"/>
    <w:p w:rsidR="0021105C" w:rsidRDefault="0021105C" w:rsidP="0021105C"/>
    <w:p w:rsidR="0021105C" w:rsidRDefault="0021105C" w:rsidP="0021105C"/>
    <w:p w:rsidR="0021105C" w:rsidRDefault="0021105C" w:rsidP="0021105C"/>
    <w:p w:rsidR="0021105C" w:rsidRDefault="0021105C" w:rsidP="0021105C"/>
    <w:p w:rsidR="0021105C" w:rsidRDefault="0021105C" w:rsidP="0021105C"/>
    <w:p w:rsidR="0021105C" w:rsidRDefault="0021105C" w:rsidP="0021105C"/>
    <w:p w:rsidR="0021105C" w:rsidRDefault="0021105C" w:rsidP="0021105C"/>
    <w:p w:rsidR="005A2564" w:rsidRPr="00A75B7B" w:rsidRDefault="005A2564" w:rsidP="00E665F1"/>
    <w:p w:rsidR="005A2564" w:rsidRPr="00A75B7B" w:rsidRDefault="005A2564" w:rsidP="00E665F1"/>
    <w:p w:rsidR="005A2564" w:rsidRPr="00A75B7B" w:rsidRDefault="005A2564" w:rsidP="00E665F1"/>
    <w:p w:rsidR="002E31D0" w:rsidRPr="00A75B7B" w:rsidRDefault="002E31D0" w:rsidP="00E665F1"/>
    <w:p w:rsidR="00436BD4" w:rsidRDefault="00436BD4" w:rsidP="00E665F1">
      <w:pPr>
        <w:rPr>
          <w:b/>
        </w:rPr>
      </w:pPr>
    </w:p>
    <w:p w:rsidR="00095457" w:rsidRDefault="00095457" w:rsidP="00E665F1"/>
    <w:p w:rsidR="007439F6" w:rsidRPr="00442142" w:rsidRDefault="007439F6" w:rsidP="00E665F1"/>
    <w:p w:rsidR="003447DC" w:rsidRPr="009F3BA9" w:rsidRDefault="003447DC" w:rsidP="00E665F1">
      <w:pPr>
        <w:rPr>
          <w:rFonts w:ascii="Cambria" w:hAnsi="Cambria"/>
        </w:rPr>
      </w:pPr>
    </w:p>
    <w:p w:rsidR="003447DC" w:rsidRPr="009F3BA9" w:rsidRDefault="003447DC" w:rsidP="00E665F1">
      <w:pPr>
        <w:rPr>
          <w:rFonts w:ascii="Cambria" w:hAnsi="Cambria"/>
        </w:rPr>
      </w:pPr>
    </w:p>
    <w:p w:rsidR="002E31D0" w:rsidRPr="009F3BA9" w:rsidRDefault="002E31D0" w:rsidP="00E665F1">
      <w:pPr>
        <w:rPr>
          <w:rFonts w:ascii="Cambria" w:hAnsi="Cambria"/>
        </w:rPr>
      </w:pPr>
    </w:p>
    <w:p w:rsidR="005A2564" w:rsidRPr="009F3BA9" w:rsidRDefault="004E7924" w:rsidP="00D63A4F">
      <w:pPr>
        <w:rPr>
          <w:rFonts w:ascii="Cambria" w:hAnsi="Cambria"/>
        </w:rPr>
      </w:pPr>
      <w:r w:rsidRPr="009F3BA9">
        <w:rPr>
          <w:rFonts w:ascii="Cambria" w:hAnsi="Cambria"/>
        </w:rPr>
        <w:t xml:space="preserve">Zu Beginn der Aufgabenbearbeitung ist die Angabe der Homepage, von der die Daten ermittelt werden sollen, unbedingt erforderlich. Hintergrund hierfür ist, dass größere Städte bereits Tageslängen auf unterschiedlichen Seiten ins Internet gestellt haben. </w:t>
      </w:r>
      <w:r w:rsidR="005A2564" w:rsidRPr="009F3BA9">
        <w:rPr>
          <w:rFonts w:ascii="Cambria" w:hAnsi="Cambria"/>
        </w:rPr>
        <w:t>Schwierigkeiten</w:t>
      </w:r>
      <w:r w:rsidRPr="009F3BA9">
        <w:rPr>
          <w:rFonts w:ascii="Cambria" w:hAnsi="Cambria"/>
        </w:rPr>
        <w:t xml:space="preserve"> bereitet den Lernenden vor allem die Datenanalyse. </w:t>
      </w:r>
    </w:p>
    <w:p w:rsidR="005A2564" w:rsidRPr="009F3BA9" w:rsidRDefault="005A2564" w:rsidP="005A2564">
      <w:pPr>
        <w:jc w:val="left"/>
        <w:rPr>
          <w:rFonts w:ascii="Cambria" w:hAnsi="Cambria"/>
        </w:rPr>
      </w:pPr>
    </w:p>
    <w:p w:rsidR="00065BA6" w:rsidRPr="009F3BA9" w:rsidRDefault="00065BA6" w:rsidP="005A2564">
      <w:pPr>
        <w:jc w:val="left"/>
        <w:rPr>
          <w:rFonts w:ascii="Cambria" w:hAnsi="Cambria"/>
        </w:rPr>
      </w:pPr>
    </w:p>
    <w:p w:rsidR="00851BAD" w:rsidRPr="009F3BA9" w:rsidRDefault="00851BAD" w:rsidP="00E665F1">
      <w:pPr>
        <w:rPr>
          <w:rFonts w:ascii="Cambria" w:hAnsi="Cambria"/>
        </w:rPr>
      </w:pPr>
    </w:p>
    <w:p w:rsidR="00851BAD" w:rsidRPr="00CF33DE" w:rsidRDefault="00851BAD" w:rsidP="00E665F1">
      <w:pPr>
        <w:rPr>
          <w:b/>
          <w:color w:val="284780"/>
          <w:sz w:val="24"/>
        </w:rPr>
      </w:pPr>
      <w:r w:rsidRPr="00CF33DE">
        <w:rPr>
          <w:b/>
          <w:color w:val="284780"/>
          <w:sz w:val="24"/>
        </w:rPr>
        <w:t>Leistungsbewertung</w:t>
      </w:r>
    </w:p>
    <w:p w:rsidR="00851BAD" w:rsidRPr="009F3BA9" w:rsidRDefault="00851BAD" w:rsidP="00E665F1">
      <w:pPr>
        <w:rPr>
          <w:rFonts w:ascii="Cambria" w:hAnsi="Cambria"/>
        </w:rPr>
      </w:pPr>
    </w:p>
    <w:p w:rsidR="007A0549" w:rsidRPr="009F3BA9" w:rsidRDefault="007A0549" w:rsidP="004E7924">
      <w:pPr>
        <w:rPr>
          <w:rFonts w:ascii="Cambria" w:hAnsi="Cambria"/>
        </w:rPr>
      </w:pPr>
      <w:r w:rsidRPr="009F3BA9">
        <w:rPr>
          <w:rFonts w:ascii="Cambria" w:hAnsi="Cambria"/>
        </w:rPr>
        <w:t xml:space="preserve">Diese Modellierungsaufgabe </w:t>
      </w:r>
      <w:r w:rsidR="006B0EF3" w:rsidRPr="009F3BA9">
        <w:rPr>
          <w:rFonts w:ascii="Cambria" w:hAnsi="Cambria"/>
        </w:rPr>
        <w:t>fördert</w:t>
      </w:r>
      <w:r w:rsidRPr="009F3BA9">
        <w:rPr>
          <w:rFonts w:ascii="Cambria" w:hAnsi="Cambria"/>
        </w:rPr>
        <w:t xml:space="preserve"> nicht nur mathematische Fähigkeiten, sondern</w:t>
      </w:r>
      <w:r w:rsidR="004E7924" w:rsidRPr="009F3BA9">
        <w:rPr>
          <w:rFonts w:ascii="Cambria" w:hAnsi="Cambria"/>
        </w:rPr>
        <w:t xml:space="preserve"> beispielsweise</w:t>
      </w:r>
      <w:r w:rsidRPr="009F3BA9">
        <w:rPr>
          <w:rFonts w:ascii="Cambria" w:hAnsi="Cambria"/>
        </w:rPr>
        <w:t xml:space="preserve"> auch physikalische</w:t>
      </w:r>
      <w:r w:rsidR="006B0EF3" w:rsidRPr="009F3BA9">
        <w:rPr>
          <w:rFonts w:ascii="Cambria" w:hAnsi="Cambria"/>
        </w:rPr>
        <w:t xml:space="preserve"> und geographische. Hier kommt </w:t>
      </w:r>
      <w:r w:rsidR="004E7924" w:rsidRPr="009F3BA9">
        <w:rPr>
          <w:rFonts w:ascii="Cambria" w:hAnsi="Cambria"/>
        </w:rPr>
        <w:t xml:space="preserve">es </w:t>
      </w:r>
      <w:r w:rsidRPr="009F3BA9">
        <w:rPr>
          <w:rFonts w:ascii="Cambria" w:hAnsi="Cambria"/>
        </w:rPr>
        <w:t xml:space="preserve">vor allem </w:t>
      </w:r>
      <w:r w:rsidR="004E7924" w:rsidRPr="009F3BA9">
        <w:rPr>
          <w:rFonts w:ascii="Cambria" w:hAnsi="Cambria"/>
        </w:rPr>
        <w:t xml:space="preserve">auf </w:t>
      </w:r>
      <w:r w:rsidRPr="009F3BA9">
        <w:rPr>
          <w:rFonts w:ascii="Cambria" w:hAnsi="Cambria"/>
        </w:rPr>
        <w:t>die Vollständigkeit des geforderten Berichts und die Nachvollz</w:t>
      </w:r>
      <w:r w:rsidR="004E7924" w:rsidRPr="009F3BA9">
        <w:rPr>
          <w:rFonts w:ascii="Cambria" w:hAnsi="Cambria"/>
        </w:rPr>
        <w:t xml:space="preserve">iehbarkeit der Argumentationen an. Bei der nächsten Schularbeit bietet es sich an, eine Frage </w:t>
      </w:r>
      <w:r w:rsidR="00E144D1" w:rsidRPr="009F3BA9">
        <w:rPr>
          <w:rFonts w:ascii="Cambria" w:hAnsi="Cambria"/>
        </w:rPr>
        <w:t xml:space="preserve">zum Projekt </w:t>
      </w:r>
      <w:r w:rsidR="006B0EF3" w:rsidRPr="009F3BA9">
        <w:rPr>
          <w:rFonts w:ascii="Cambria" w:hAnsi="Cambria"/>
        </w:rPr>
        <w:t xml:space="preserve">zu stellen. </w:t>
      </w:r>
      <w:r w:rsidRPr="009F3BA9">
        <w:rPr>
          <w:rFonts w:ascii="Cambria" w:hAnsi="Cambria"/>
        </w:rPr>
        <w:t>(</w:t>
      </w:r>
      <w:r w:rsidR="006B0EF3" w:rsidRPr="009F3BA9">
        <w:rPr>
          <w:rFonts w:ascii="Cambria" w:hAnsi="Cambria"/>
        </w:rPr>
        <w:t>Z</w:t>
      </w:r>
      <w:r w:rsidRPr="009F3BA9">
        <w:rPr>
          <w:rFonts w:ascii="Cambria" w:hAnsi="Cambria"/>
        </w:rPr>
        <w:t>.</w:t>
      </w:r>
      <w:r w:rsidR="00095457" w:rsidRPr="009F3BA9">
        <w:rPr>
          <w:rFonts w:ascii="Cambria" w:hAnsi="Cambria"/>
        </w:rPr>
        <w:t xml:space="preserve"> </w:t>
      </w:r>
      <w:r w:rsidRPr="009F3BA9">
        <w:rPr>
          <w:rFonts w:ascii="Cambria" w:hAnsi="Cambria"/>
        </w:rPr>
        <w:t>B.</w:t>
      </w:r>
      <w:r w:rsidR="004F19EB" w:rsidRPr="009F3BA9">
        <w:rPr>
          <w:rFonts w:ascii="Cambria" w:hAnsi="Cambria"/>
        </w:rPr>
        <w:t>:</w:t>
      </w:r>
      <w:r w:rsidRPr="009F3BA9">
        <w:rPr>
          <w:rFonts w:ascii="Cambria" w:hAnsi="Cambria"/>
        </w:rPr>
        <w:t xml:space="preserve"> Welche Funktion beschreibt den Jahres</w:t>
      </w:r>
      <w:r w:rsidR="00095457" w:rsidRPr="009F3BA9">
        <w:rPr>
          <w:rFonts w:ascii="Cambria" w:hAnsi="Cambria"/>
        </w:rPr>
        <w:t>verlauf der Tageslänge</w:t>
      </w:r>
      <w:r w:rsidR="004E7924" w:rsidRPr="009F3BA9">
        <w:rPr>
          <w:rFonts w:ascii="Cambria" w:hAnsi="Cambria"/>
        </w:rPr>
        <w:t xml:space="preserve"> und warum</w:t>
      </w:r>
      <w:r w:rsidR="00095457" w:rsidRPr="009F3BA9">
        <w:rPr>
          <w:rFonts w:ascii="Cambria" w:hAnsi="Cambria"/>
        </w:rPr>
        <w:t>? Erkläre.</w:t>
      </w:r>
      <w:r w:rsidRPr="009F3BA9">
        <w:rPr>
          <w:rFonts w:ascii="Cambria" w:hAnsi="Cambria"/>
        </w:rPr>
        <w:t>)</w:t>
      </w:r>
    </w:p>
    <w:p w:rsidR="007A0549" w:rsidRPr="009F3BA9" w:rsidRDefault="007A0549" w:rsidP="00EF7893">
      <w:pPr>
        <w:rPr>
          <w:rFonts w:ascii="Cambria" w:hAnsi="Cambria"/>
        </w:rPr>
      </w:pPr>
    </w:p>
    <w:p w:rsidR="00442142" w:rsidRPr="009F3BA9" w:rsidRDefault="00442142" w:rsidP="00EF7893">
      <w:pPr>
        <w:rPr>
          <w:rFonts w:ascii="Cambria" w:hAnsi="Cambria"/>
        </w:rPr>
      </w:pPr>
    </w:p>
    <w:p w:rsidR="00065BA6" w:rsidRPr="009F3BA9" w:rsidRDefault="00065BA6" w:rsidP="00EF7893">
      <w:pPr>
        <w:rPr>
          <w:rFonts w:ascii="Cambria" w:hAnsi="Cambria"/>
        </w:rPr>
      </w:pPr>
    </w:p>
    <w:p w:rsidR="00851BAD" w:rsidRPr="00CF33DE" w:rsidRDefault="00095457" w:rsidP="00E665F1">
      <w:pPr>
        <w:rPr>
          <w:b/>
          <w:color w:val="284780"/>
        </w:rPr>
      </w:pPr>
      <w:r w:rsidRPr="00CF33DE">
        <w:rPr>
          <w:b/>
          <w:color w:val="284780"/>
          <w:sz w:val="24"/>
        </w:rPr>
        <w:t>Weiterführende</w:t>
      </w:r>
      <w:r w:rsidR="00065BA6" w:rsidRPr="00CF33DE">
        <w:rPr>
          <w:b/>
          <w:color w:val="284780"/>
          <w:sz w:val="24"/>
        </w:rPr>
        <w:t xml:space="preserve"> Überlegungen</w:t>
      </w:r>
    </w:p>
    <w:p w:rsidR="007A0549" w:rsidRPr="009F3BA9" w:rsidRDefault="007A0549" w:rsidP="00E665F1">
      <w:pPr>
        <w:rPr>
          <w:rFonts w:ascii="Cambria" w:hAnsi="Cambria"/>
        </w:rPr>
      </w:pPr>
    </w:p>
    <w:p w:rsidR="007A0549" w:rsidRPr="009F3BA9" w:rsidRDefault="007A0549" w:rsidP="00D865DC">
      <w:pPr>
        <w:tabs>
          <w:tab w:val="left" w:pos="0"/>
        </w:tabs>
        <w:rPr>
          <w:rFonts w:ascii="Cambria" w:hAnsi="Cambria"/>
        </w:rPr>
      </w:pPr>
      <w:r w:rsidRPr="009F3BA9">
        <w:rPr>
          <w:rFonts w:ascii="Cambria" w:hAnsi="Cambria"/>
        </w:rPr>
        <w:t xml:space="preserve">Im Anschluss an das Projekt sollte die </w:t>
      </w:r>
      <w:r w:rsidR="004F19EB" w:rsidRPr="009F3BA9">
        <w:rPr>
          <w:rFonts w:ascii="Cambria" w:hAnsi="Cambria"/>
        </w:rPr>
        <w:t>a</w:t>
      </w:r>
      <w:r w:rsidRPr="009F3BA9">
        <w:rPr>
          <w:rFonts w:ascii="Cambria" w:hAnsi="Cambria"/>
        </w:rPr>
        <w:t xml:space="preserve">llgemeine Sinusfunktion </w:t>
      </w:r>
      <w:r w:rsidR="00D865DC" w:rsidRPr="009F3BA9">
        <w:rPr>
          <w:rFonts w:ascii="Cambria" w:hAnsi="Cambria"/>
        </w:rPr>
        <w:t>s</w:t>
      </w:r>
      <w:r w:rsidR="000F661F" w:rsidRPr="009F3BA9">
        <w:rPr>
          <w:rFonts w:ascii="Cambria" w:hAnsi="Cambria"/>
        </w:rPr>
        <w:t>ystematisch analysiert werden.</w:t>
      </w:r>
    </w:p>
    <w:p w:rsidR="007A0549" w:rsidRPr="009F3BA9" w:rsidRDefault="007A0549" w:rsidP="007A0549">
      <w:pPr>
        <w:rPr>
          <w:rFonts w:ascii="Cambria" w:hAnsi="Cambria"/>
        </w:rPr>
      </w:pPr>
    </w:p>
    <w:p w:rsidR="000F661F" w:rsidRPr="009F3BA9" w:rsidRDefault="007A0549" w:rsidP="000F661F">
      <w:pPr>
        <w:numPr>
          <w:ilvl w:val="0"/>
          <w:numId w:val="6"/>
        </w:numPr>
        <w:tabs>
          <w:tab w:val="clear" w:pos="1065"/>
        </w:tabs>
        <w:ind w:left="360" w:hanging="345"/>
        <w:rPr>
          <w:rFonts w:ascii="Cambria" w:hAnsi="Cambria"/>
        </w:rPr>
      </w:pPr>
      <w:r w:rsidRPr="009F3BA9">
        <w:rPr>
          <w:rFonts w:ascii="Cambria" w:hAnsi="Cambria"/>
        </w:rPr>
        <w:t xml:space="preserve">Untersuche den Einfluss der Parameter </w:t>
      </w:r>
      <m:oMath>
        <m:r>
          <w:rPr>
            <w:rFonts w:ascii="Cambria Math" w:hAnsi="Cambria Math"/>
          </w:rPr>
          <m:t>a</m:t>
        </m:r>
      </m:oMath>
      <w:r w:rsidRPr="009F3BA9">
        <w:rPr>
          <w:rFonts w:ascii="Cambria" w:hAnsi="Cambria"/>
        </w:rPr>
        <w:t>,</w:t>
      </w:r>
      <w:r w:rsidR="00D63A4F" w:rsidRPr="009F3BA9">
        <w:rPr>
          <w:rFonts w:ascii="Cambria" w:hAnsi="Cambria"/>
        </w:rPr>
        <w:t xml:space="preserve"> </w:t>
      </w:r>
      <m:oMath>
        <m:r>
          <w:rPr>
            <w:rFonts w:ascii="Cambria Math" w:hAnsi="Cambria Math"/>
          </w:rPr>
          <m:t>b</m:t>
        </m:r>
      </m:oMath>
      <w:r w:rsidRPr="009F3BA9">
        <w:rPr>
          <w:rFonts w:ascii="Cambria" w:hAnsi="Cambria"/>
        </w:rPr>
        <w:t>,</w:t>
      </w:r>
      <w:r w:rsidR="00D63A4F" w:rsidRPr="009F3BA9">
        <w:rPr>
          <w:rFonts w:ascii="Cambria" w:hAnsi="Cambria"/>
        </w:rPr>
        <w:t xml:space="preserve"> </w:t>
      </w:r>
      <m:oMath>
        <m:r>
          <w:rPr>
            <w:rFonts w:ascii="Cambria Math" w:hAnsi="Cambria Math"/>
          </w:rPr>
          <m:t>c</m:t>
        </m:r>
      </m:oMath>
      <w:r w:rsidRPr="009F3BA9">
        <w:rPr>
          <w:rFonts w:ascii="Cambria" w:hAnsi="Cambria"/>
        </w:rPr>
        <w:t xml:space="preserve"> und </w:t>
      </w:r>
      <m:oMath>
        <m:r>
          <w:rPr>
            <w:rFonts w:ascii="Cambria Math" w:hAnsi="Cambria Math"/>
          </w:rPr>
          <m:t>d</m:t>
        </m:r>
      </m:oMath>
      <w:r w:rsidRPr="009F3BA9">
        <w:rPr>
          <w:rFonts w:ascii="Cambria" w:hAnsi="Cambria"/>
        </w:rPr>
        <w:t xml:space="preserve"> auf den Graphen der Funktion</w:t>
      </w:r>
      <w:r w:rsidR="000F661F" w:rsidRPr="009F3BA9">
        <w:rPr>
          <w:rFonts w:ascii="Cambria" w:hAnsi="Cambria"/>
        </w:rPr>
        <w:t xml:space="preserve"> </w:t>
      </w:r>
    </w:p>
    <w:p w:rsidR="007A0549" w:rsidRPr="009F3BA9" w:rsidRDefault="000F661F" w:rsidP="000F661F">
      <w:pPr>
        <w:ind w:left="720"/>
        <w:jc w:val="center"/>
        <w:rPr>
          <w:rFonts w:ascii="Cambria" w:hAnsi="Cambria"/>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func>
          <m:funcPr>
            <m:ctrlPr>
              <w:rPr>
                <w:rFonts w:ascii="Cambria Math" w:hAnsi="Cambria Math"/>
              </w:rPr>
            </m:ctrlPr>
          </m:funcPr>
          <m:fName>
            <m:r>
              <m:rPr>
                <m:sty m:val="p"/>
              </m:rPr>
              <w:rPr>
                <w:rFonts w:ascii="Cambria Math" w:hAnsi="Cambria Math"/>
              </w:rPr>
              <m:t>sin</m:t>
            </m:r>
            <m:ctrlPr>
              <w:rPr>
                <w:rFonts w:ascii="Cambria Math" w:hAnsi="Cambria Math"/>
                <w:i/>
              </w:rPr>
            </m:ctrlPr>
          </m:fName>
          <m:e>
            <m:d>
              <m:dPr>
                <m:ctrlPr>
                  <w:rPr>
                    <w:rFonts w:ascii="Cambria Math" w:hAnsi="Cambria Math"/>
                    <w:i/>
                  </w:rPr>
                </m:ctrlPr>
              </m:dPr>
              <m:e>
                <m:r>
                  <w:rPr>
                    <w:rFonts w:ascii="Cambria Math" w:hAnsi="Cambria Math"/>
                  </w:rPr>
                  <m:t>bx+c</m:t>
                </m:r>
              </m:e>
            </m:d>
          </m:e>
        </m:func>
        <m:r>
          <w:rPr>
            <w:rFonts w:ascii="Cambria Math" w:hAnsi="Cambria Math"/>
          </w:rPr>
          <m:t>+d</m:t>
        </m:r>
      </m:oMath>
      <w:r w:rsidR="007A0549" w:rsidRPr="009F3BA9">
        <w:rPr>
          <w:rFonts w:ascii="Cambria" w:hAnsi="Cambria"/>
        </w:rPr>
        <w:t>.</w:t>
      </w:r>
    </w:p>
    <w:p w:rsidR="007A0549" w:rsidRPr="009F3BA9" w:rsidRDefault="007A0549" w:rsidP="00D63A4F">
      <w:pPr>
        <w:ind w:left="15"/>
        <w:rPr>
          <w:rFonts w:ascii="Cambria" w:hAnsi="Cambria"/>
        </w:rPr>
      </w:pPr>
    </w:p>
    <w:p w:rsidR="007A0549" w:rsidRPr="009F3BA9" w:rsidRDefault="007A0549" w:rsidP="000F661F">
      <w:pPr>
        <w:ind w:left="1260" w:hanging="900"/>
        <w:rPr>
          <w:rFonts w:ascii="Cambria" w:hAnsi="Cambria"/>
        </w:rPr>
      </w:pPr>
      <w:r w:rsidRPr="009F3BA9">
        <w:rPr>
          <w:rFonts w:ascii="Cambria" w:hAnsi="Cambria"/>
        </w:rPr>
        <w:t xml:space="preserve">Beispiel: </w:t>
      </w:r>
      <w:r w:rsidR="009F3BA9">
        <w:rPr>
          <w:rFonts w:ascii="Cambria" w:hAnsi="Cambria"/>
        </w:rPr>
        <w:tab/>
      </w:r>
      <w:r w:rsidRPr="009F3BA9">
        <w:rPr>
          <w:rFonts w:ascii="Cambria" w:hAnsi="Cambria"/>
        </w:rPr>
        <w:t xml:space="preserve">Untersuche die Graphen von </w:t>
      </w: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x</m:t>
                </m:r>
              </m:e>
            </m:d>
          </m:e>
        </m:func>
      </m:oMath>
      <w:r w:rsidR="0014683F" w:rsidRPr="009F3BA9">
        <w:rPr>
          <w:rFonts w:ascii="Cambria" w:hAnsi="Cambria"/>
        </w:rPr>
        <w:t xml:space="preserve">,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(2x)</m:t>
            </m:r>
          </m:e>
        </m:func>
      </m:oMath>
      <w:r w:rsidR="0014683F" w:rsidRPr="009F3BA9">
        <w:rPr>
          <w:rFonts w:ascii="Cambria" w:hAnsi="Cambria"/>
        </w:rPr>
        <w:t xml:space="preserve">,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(3x)</m:t>
            </m:r>
          </m:e>
        </m:func>
      </m:oMath>
      <w:r w:rsidR="0014683F" w:rsidRPr="009F3BA9">
        <w:rPr>
          <w:rFonts w:ascii="Cambria" w:hAnsi="Cambria"/>
        </w:rPr>
        <w:t xml:space="preserve">, </w:t>
      </w: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0,5x</m:t>
                </m:r>
              </m:e>
            </m:d>
          </m:e>
        </m:func>
      </m:oMath>
      <w:r w:rsidR="0014683F" w:rsidRPr="009F3BA9">
        <w:rPr>
          <w:rFonts w:ascii="Cambria" w:hAnsi="Cambria"/>
        </w:rPr>
        <w:t xml:space="preserve">,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(0,2x)</m:t>
            </m:r>
          </m:e>
        </m:func>
      </m:oMath>
      <w:r w:rsidR="000F661F" w:rsidRPr="009F3BA9">
        <w:rPr>
          <w:rFonts w:ascii="Cambria" w:hAnsi="Cambria"/>
        </w:rPr>
        <w:t>.</w:t>
      </w:r>
      <w:r w:rsidRPr="009F3BA9">
        <w:rPr>
          <w:rFonts w:ascii="Cambria" w:hAnsi="Cambria"/>
        </w:rPr>
        <w:t xml:space="preserve"> </w:t>
      </w:r>
    </w:p>
    <w:p w:rsidR="007A0549" w:rsidRPr="009F3BA9" w:rsidRDefault="007A0549" w:rsidP="000F661F">
      <w:pPr>
        <w:ind w:left="1260"/>
        <w:rPr>
          <w:rFonts w:ascii="Cambria" w:hAnsi="Cambria"/>
        </w:rPr>
      </w:pPr>
      <w:r w:rsidRPr="009F3BA9">
        <w:rPr>
          <w:rFonts w:ascii="Cambria" w:hAnsi="Cambria"/>
        </w:rPr>
        <w:t xml:space="preserve">Wie wirkt sich </w:t>
      </w:r>
      <w:r w:rsidR="00E11724" w:rsidRPr="009F3BA9">
        <w:rPr>
          <w:rFonts w:ascii="Cambria" w:hAnsi="Cambria"/>
        </w:rPr>
        <w:t xml:space="preserve">der Faktor auf </w:t>
      </w:r>
      <w:r w:rsidR="009F3BA9">
        <w:rPr>
          <w:rFonts w:ascii="Cambria" w:hAnsi="Cambria"/>
        </w:rPr>
        <w:t>den Graphen der</w:t>
      </w:r>
      <w:r w:rsidR="00E11724" w:rsidRPr="009F3BA9">
        <w:rPr>
          <w:rFonts w:ascii="Cambria" w:hAnsi="Cambria"/>
        </w:rPr>
        <w:t xml:space="preserve"> Funktion aus?</w:t>
      </w:r>
    </w:p>
    <w:p w:rsidR="007A0549" w:rsidRPr="009F3BA9" w:rsidRDefault="007A0549" w:rsidP="00D63A4F">
      <w:pPr>
        <w:ind w:left="15"/>
        <w:rPr>
          <w:rFonts w:ascii="Cambria" w:hAnsi="Cambria"/>
        </w:rPr>
      </w:pPr>
    </w:p>
    <w:p w:rsidR="007A0549" w:rsidRPr="009F3BA9" w:rsidRDefault="007A0549" w:rsidP="000F661F">
      <w:pPr>
        <w:numPr>
          <w:ilvl w:val="0"/>
          <w:numId w:val="6"/>
        </w:numPr>
        <w:tabs>
          <w:tab w:val="clear" w:pos="1065"/>
        </w:tabs>
        <w:ind w:left="360" w:hanging="345"/>
        <w:rPr>
          <w:rFonts w:ascii="Cambria" w:hAnsi="Cambria"/>
        </w:rPr>
      </w:pPr>
      <w:r w:rsidRPr="009F3BA9">
        <w:rPr>
          <w:rFonts w:ascii="Cambria" w:hAnsi="Cambria"/>
        </w:rPr>
        <w:t>Schreibe einen übersichtlichen Bericht über deine Beobachtungen</w:t>
      </w:r>
      <w:r w:rsidR="004F19EB" w:rsidRPr="009F3BA9">
        <w:rPr>
          <w:rFonts w:ascii="Cambria" w:hAnsi="Cambria"/>
        </w:rPr>
        <w:t>.</w:t>
      </w:r>
    </w:p>
    <w:p w:rsidR="000F661F" w:rsidRPr="009F3BA9" w:rsidRDefault="000F661F" w:rsidP="000F661F">
      <w:pPr>
        <w:ind w:left="360" w:hanging="345"/>
        <w:rPr>
          <w:rFonts w:ascii="Cambria" w:hAnsi="Cambria"/>
        </w:rPr>
      </w:pPr>
    </w:p>
    <w:p w:rsidR="003447DC" w:rsidRPr="009F3BA9" w:rsidRDefault="007A0549" w:rsidP="000F661F">
      <w:pPr>
        <w:numPr>
          <w:ilvl w:val="0"/>
          <w:numId w:val="6"/>
        </w:numPr>
        <w:tabs>
          <w:tab w:val="clear" w:pos="1065"/>
        </w:tabs>
        <w:ind w:left="360" w:hanging="345"/>
        <w:rPr>
          <w:rFonts w:ascii="Cambria" w:hAnsi="Cambria"/>
        </w:rPr>
      </w:pPr>
      <w:r w:rsidRPr="009F3BA9">
        <w:rPr>
          <w:rFonts w:ascii="Cambria" w:hAnsi="Cambria"/>
        </w:rPr>
        <w:t>Finde passende Bezeichnungen für die Bedeutung der einzelnen Parameter</w:t>
      </w:r>
      <w:r w:rsidR="004F19EB" w:rsidRPr="009F3BA9">
        <w:rPr>
          <w:rFonts w:ascii="Cambria" w:hAnsi="Cambria"/>
        </w:rPr>
        <w:t>.</w:t>
      </w:r>
    </w:p>
    <w:p w:rsidR="000C3D67" w:rsidRDefault="000C3D67">
      <w:pPr>
        <w:jc w:val="left"/>
        <w:sectPr w:rsidR="000C3D67" w:rsidSect="00B42114">
          <w:footerReference w:type="default" r:id="rId16"/>
          <w:pgSz w:w="11906" w:h="16838"/>
          <w:pgMar w:top="1021" w:right="1021" w:bottom="1021" w:left="1418" w:header="709" w:footer="794" w:gutter="0"/>
          <w:pgNumType w:start="64"/>
          <w:cols w:space="708"/>
          <w:docGrid w:linePitch="360"/>
        </w:sectPr>
      </w:pPr>
    </w:p>
    <w:p w:rsidR="00576B63" w:rsidRPr="0001740E" w:rsidRDefault="00576B63" w:rsidP="007A0549">
      <w:pPr>
        <w:tabs>
          <w:tab w:val="left" w:pos="0"/>
        </w:tabs>
        <w:jc w:val="left"/>
        <w:rPr>
          <w:b/>
          <w:sz w:val="32"/>
          <w:szCs w:val="28"/>
        </w:rPr>
      </w:pPr>
      <w:r w:rsidRPr="0001740E">
        <w:rPr>
          <w:b/>
          <w:sz w:val="32"/>
          <w:szCs w:val="28"/>
        </w:rPr>
        <w:lastRenderedPageBreak/>
        <w:t xml:space="preserve">Bestimme den Jahresverlauf der Tageslänge </w:t>
      </w:r>
      <w:r w:rsidR="00793581">
        <w:rPr>
          <w:b/>
          <w:sz w:val="32"/>
          <w:szCs w:val="28"/>
        </w:rPr>
        <w:br/>
      </w:r>
      <w:r w:rsidRPr="0001740E">
        <w:rPr>
          <w:b/>
          <w:sz w:val="32"/>
          <w:szCs w:val="28"/>
        </w:rPr>
        <w:t>deiner Heimatstadt</w:t>
      </w:r>
      <w:r w:rsidR="004F19EB" w:rsidRPr="0001740E">
        <w:rPr>
          <w:b/>
          <w:sz w:val="32"/>
          <w:szCs w:val="28"/>
        </w:rPr>
        <w:t>!</w:t>
      </w:r>
    </w:p>
    <w:p w:rsidR="007A0549" w:rsidRDefault="007A0549" w:rsidP="007A0549">
      <w:pPr>
        <w:tabs>
          <w:tab w:val="left" w:pos="0"/>
        </w:tabs>
        <w:jc w:val="left"/>
        <w:rPr>
          <w:szCs w:val="28"/>
        </w:rPr>
      </w:pPr>
    </w:p>
    <w:p w:rsidR="0001740E" w:rsidRDefault="0001740E" w:rsidP="007A0549">
      <w:pPr>
        <w:tabs>
          <w:tab w:val="left" w:pos="0"/>
        </w:tabs>
        <w:jc w:val="left"/>
        <w:rPr>
          <w:szCs w:val="28"/>
        </w:rPr>
      </w:pPr>
    </w:p>
    <w:p w:rsidR="00985024" w:rsidRDefault="00985024" w:rsidP="00576B63">
      <w:pPr>
        <w:tabs>
          <w:tab w:val="left" w:pos="0"/>
        </w:tabs>
      </w:pPr>
      <w:r>
        <w:t xml:space="preserve">Im Folgenden kannst du den </w:t>
      </w:r>
      <w:r w:rsidR="00576B63" w:rsidRPr="00576B63">
        <w:t xml:space="preserve">Verlauf der Tageslänge deines Heimatortes </w:t>
      </w:r>
      <w:r>
        <w:t xml:space="preserve">untersuchen, </w:t>
      </w:r>
      <w:r w:rsidR="00576B63" w:rsidRPr="00576B63">
        <w:t>graphisch darstell</w:t>
      </w:r>
      <w:r>
        <w:t>en</w:t>
      </w:r>
      <w:r w:rsidR="00576B63" w:rsidRPr="00576B63">
        <w:t xml:space="preserve"> und durch eine geeignete Näherungskurve (Regressionsmodell) annähern. </w:t>
      </w:r>
    </w:p>
    <w:p w:rsidR="00985024" w:rsidRDefault="00985024" w:rsidP="00576B63">
      <w:pPr>
        <w:tabs>
          <w:tab w:val="left" w:pos="0"/>
        </w:tabs>
      </w:pPr>
    </w:p>
    <w:p w:rsidR="00576B63" w:rsidRPr="00576B63" w:rsidRDefault="00576B63" w:rsidP="00576B63">
      <w:pPr>
        <w:tabs>
          <w:tab w:val="left" w:pos="0"/>
        </w:tabs>
      </w:pPr>
      <w:r w:rsidRPr="00576B63">
        <w:t xml:space="preserve">Als Datengrundlage verwendest du Daten aus dem Internet. Welche Programme du </w:t>
      </w:r>
      <w:r w:rsidR="00985024">
        <w:t>zur Verarbeitung und Analyse der Daten nutz</w:t>
      </w:r>
      <w:r w:rsidRPr="00576B63">
        <w:t xml:space="preserve">t, steht dir frei. </w:t>
      </w:r>
    </w:p>
    <w:p w:rsidR="00985024" w:rsidRDefault="00985024" w:rsidP="00576B63">
      <w:pPr>
        <w:tabs>
          <w:tab w:val="left" w:pos="0"/>
        </w:tabs>
      </w:pPr>
    </w:p>
    <w:p w:rsidR="00493D5A" w:rsidRPr="00576B63" w:rsidRDefault="00493D5A" w:rsidP="00493D5A">
      <w:pPr>
        <w:tabs>
          <w:tab w:val="left" w:pos="0"/>
        </w:tabs>
      </w:pPr>
    </w:p>
    <w:p w:rsidR="00493D5A" w:rsidRPr="00B77ED1" w:rsidRDefault="00493D5A" w:rsidP="00493D5A">
      <w:pPr>
        <w:tabs>
          <w:tab w:val="left" w:pos="0"/>
        </w:tabs>
        <w:rPr>
          <w:b/>
          <w:sz w:val="24"/>
        </w:rPr>
      </w:pPr>
      <w:r>
        <w:rPr>
          <w:b/>
          <w:sz w:val="24"/>
        </w:rPr>
        <w:t>1</w:t>
      </w:r>
      <w:r>
        <w:rPr>
          <w:b/>
          <w:sz w:val="24"/>
        </w:rPr>
        <w:tab/>
        <w:t>Daten beschaffen</w:t>
      </w:r>
    </w:p>
    <w:p w:rsidR="00493D5A" w:rsidRPr="00576B63" w:rsidRDefault="00493D5A" w:rsidP="00493D5A">
      <w:pPr>
        <w:tabs>
          <w:tab w:val="left" w:pos="0"/>
        </w:tabs>
      </w:pPr>
    </w:p>
    <w:p w:rsidR="00493D5A" w:rsidRDefault="00985024" w:rsidP="00493D5A">
      <w:r>
        <w:t>Beschaffe dir ü</w:t>
      </w:r>
      <w:r w:rsidR="00493D5A">
        <w:t xml:space="preserve">ber die Seite </w:t>
      </w:r>
    </w:p>
    <w:p w:rsidR="00493D5A" w:rsidRPr="00877D10" w:rsidRDefault="00DA4241" w:rsidP="00493D5A">
      <w:pPr>
        <w:jc w:val="center"/>
      </w:pPr>
      <w:hyperlink r:id="rId17" w:history="1">
        <w:r w:rsidR="00493D5A" w:rsidRPr="00877D10">
          <w:rPr>
            <w:rStyle w:val="Hyperlink"/>
            <w:color w:val="auto"/>
            <w:u w:val="none"/>
          </w:rPr>
          <w:t>http://aa.usno.navy.mil/data/docs/RS_OneYear.php</w:t>
        </w:r>
      </w:hyperlink>
    </w:p>
    <w:p w:rsidR="00493D5A" w:rsidRDefault="00493D5A" w:rsidP="00493D5A">
      <w:r>
        <w:t xml:space="preserve">die Uhrzeiten des </w:t>
      </w:r>
      <w:proofErr w:type="spellStart"/>
      <w:r>
        <w:t>Sonnenauf</w:t>
      </w:r>
      <w:proofErr w:type="spellEnd"/>
      <w:r>
        <w:t xml:space="preserve">- und des Sonnenuntergangs </w:t>
      </w:r>
      <w:r w:rsidR="00985024">
        <w:t xml:space="preserve">in deinem </w:t>
      </w:r>
      <w:r>
        <w:t>Heimat</w:t>
      </w:r>
      <w:r w:rsidR="00985024">
        <w:t>ort.</w:t>
      </w:r>
    </w:p>
    <w:p w:rsidR="00493D5A" w:rsidRDefault="00493D5A" w:rsidP="00493D5A"/>
    <w:p w:rsidR="004F19EB" w:rsidRDefault="004F19EB" w:rsidP="00576B63">
      <w:pPr>
        <w:tabs>
          <w:tab w:val="left" w:pos="0"/>
        </w:tabs>
      </w:pPr>
    </w:p>
    <w:p w:rsidR="00985024" w:rsidRDefault="00985024" w:rsidP="00576B63">
      <w:pPr>
        <w:tabs>
          <w:tab w:val="left" w:pos="0"/>
        </w:tabs>
      </w:pPr>
    </w:p>
    <w:p w:rsidR="00576B63" w:rsidRPr="00B77ED1" w:rsidRDefault="00985024" w:rsidP="00576B63">
      <w:pPr>
        <w:tabs>
          <w:tab w:val="left" w:pos="0"/>
        </w:tabs>
        <w:rPr>
          <w:b/>
          <w:sz w:val="24"/>
        </w:rPr>
      </w:pPr>
      <w:r>
        <w:rPr>
          <w:b/>
          <w:sz w:val="24"/>
        </w:rPr>
        <w:t>2</w:t>
      </w:r>
      <w:r w:rsidR="0001740E">
        <w:rPr>
          <w:b/>
          <w:sz w:val="24"/>
        </w:rPr>
        <w:tab/>
      </w:r>
      <w:r w:rsidR="00493D5A">
        <w:rPr>
          <w:b/>
          <w:sz w:val="24"/>
        </w:rPr>
        <w:t>Daten analysieren</w:t>
      </w:r>
    </w:p>
    <w:p w:rsidR="00576B63" w:rsidRDefault="00576B63" w:rsidP="00576B63">
      <w:pPr>
        <w:tabs>
          <w:tab w:val="left" w:pos="0"/>
        </w:tabs>
      </w:pPr>
    </w:p>
    <w:p w:rsidR="00985024" w:rsidRPr="00985024" w:rsidRDefault="00985024" w:rsidP="00576B63">
      <w:pPr>
        <w:tabs>
          <w:tab w:val="left" w:pos="0"/>
        </w:tabs>
      </w:pPr>
      <w:r w:rsidRPr="00985024">
        <w:t>Analysiere die gewonnenen Daten:</w:t>
      </w:r>
    </w:p>
    <w:p w:rsidR="00985024" w:rsidRPr="00985024" w:rsidRDefault="00985024" w:rsidP="00576B63">
      <w:pPr>
        <w:tabs>
          <w:tab w:val="left" w:pos="0"/>
        </w:tabs>
      </w:pPr>
    </w:p>
    <w:p w:rsidR="00576B63" w:rsidRPr="00985024" w:rsidRDefault="00576B63" w:rsidP="00985024">
      <w:pPr>
        <w:pStyle w:val="Listenabsatz"/>
        <w:numPr>
          <w:ilvl w:val="0"/>
          <w:numId w:val="11"/>
        </w:numPr>
        <w:tabs>
          <w:tab w:val="left" w:pos="0"/>
        </w:tabs>
        <w:rPr>
          <w:rFonts w:ascii="Arial" w:hAnsi="Arial" w:cs="Arial"/>
          <w:sz w:val="22"/>
          <w:szCs w:val="22"/>
        </w:rPr>
      </w:pPr>
      <w:r w:rsidRPr="00985024">
        <w:rPr>
          <w:rFonts w:ascii="Arial" w:hAnsi="Arial" w:cs="Arial"/>
          <w:sz w:val="22"/>
          <w:szCs w:val="22"/>
        </w:rPr>
        <w:t>Wie groß ist die mittlere Tageslänge?</w:t>
      </w:r>
    </w:p>
    <w:p w:rsidR="00B77ED1" w:rsidRPr="00985024" w:rsidRDefault="00B77ED1" w:rsidP="00B77ED1">
      <w:pPr>
        <w:tabs>
          <w:tab w:val="left" w:pos="0"/>
        </w:tabs>
      </w:pPr>
    </w:p>
    <w:p w:rsidR="00576B63" w:rsidRPr="00985024" w:rsidRDefault="00576B63" w:rsidP="00985024">
      <w:pPr>
        <w:pStyle w:val="Listenabsatz"/>
        <w:numPr>
          <w:ilvl w:val="0"/>
          <w:numId w:val="11"/>
        </w:numPr>
        <w:tabs>
          <w:tab w:val="left" w:pos="0"/>
        </w:tabs>
        <w:rPr>
          <w:rFonts w:ascii="Arial" w:hAnsi="Arial" w:cs="Arial"/>
          <w:sz w:val="22"/>
          <w:szCs w:val="22"/>
        </w:rPr>
      </w:pPr>
      <w:r w:rsidRPr="00985024">
        <w:rPr>
          <w:rFonts w:ascii="Arial" w:hAnsi="Arial" w:cs="Arial"/>
          <w:sz w:val="22"/>
          <w:szCs w:val="22"/>
        </w:rPr>
        <w:t>Um wie viele Minuten unterscheidet sich der kürzeste vom längsten Tag?</w:t>
      </w:r>
    </w:p>
    <w:p w:rsidR="00B77ED1" w:rsidRPr="00985024" w:rsidRDefault="00B77ED1" w:rsidP="00B77ED1">
      <w:pPr>
        <w:tabs>
          <w:tab w:val="left" w:pos="0"/>
        </w:tabs>
      </w:pPr>
    </w:p>
    <w:p w:rsidR="00B77ED1" w:rsidRPr="00985024" w:rsidRDefault="00576B63" w:rsidP="00985024">
      <w:pPr>
        <w:pStyle w:val="Listenabsatz"/>
        <w:numPr>
          <w:ilvl w:val="0"/>
          <w:numId w:val="11"/>
        </w:numPr>
        <w:tabs>
          <w:tab w:val="left" w:pos="0"/>
        </w:tabs>
        <w:rPr>
          <w:rFonts w:ascii="Arial" w:hAnsi="Arial" w:cs="Arial"/>
          <w:sz w:val="22"/>
          <w:szCs w:val="22"/>
        </w:rPr>
      </w:pPr>
      <w:r w:rsidRPr="00985024">
        <w:rPr>
          <w:rFonts w:ascii="Arial" w:hAnsi="Arial" w:cs="Arial"/>
          <w:sz w:val="22"/>
          <w:szCs w:val="22"/>
        </w:rPr>
        <w:t>Berechne die Änderung der Tageslänge pro Tag in Minuten. Warum ändert sich die Tageslänge in gewisse</w:t>
      </w:r>
      <w:r w:rsidR="00B77ED1" w:rsidRPr="00985024">
        <w:rPr>
          <w:rFonts w:ascii="Arial" w:hAnsi="Arial" w:cs="Arial"/>
          <w:sz w:val="22"/>
          <w:szCs w:val="22"/>
        </w:rPr>
        <w:t>n Zeiträumen besonders schnell?</w:t>
      </w:r>
    </w:p>
    <w:p w:rsidR="00B77ED1" w:rsidRPr="00985024" w:rsidRDefault="00B77ED1" w:rsidP="00B77ED1">
      <w:pPr>
        <w:tabs>
          <w:tab w:val="left" w:pos="0"/>
        </w:tabs>
      </w:pPr>
    </w:p>
    <w:p w:rsidR="00576B63" w:rsidRPr="00985024" w:rsidRDefault="00576B63" w:rsidP="00985024">
      <w:pPr>
        <w:pStyle w:val="Listenabsatz"/>
        <w:numPr>
          <w:ilvl w:val="0"/>
          <w:numId w:val="11"/>
        </w:numPr>
        <w:tabs>
          <w:tab w:val="left" w:pos="0"/>
        </w:tabs>
        <w:rPr>
          <w:rFonts w:ascii="Arial" w:hAnsi="Arial" w:cs="Arial"/>
          <w:sz w:val="22"/>
          <w:szCs w:val="22"/>
        </w:rPr>
      </w:pPr>
      <w:r w:rsidRPr="00985024">
        <w:rPr>
          <w:rFonts w:ascii="Arial" w:hAnsi="Arial" w:cs="Arial"/>
          <w:sz w:val="22"/>
          <w:szCs w:val="22"/>
        </w:rPr>
        <w:t>Wie sieht der Jahresverlauf der Tageslänge am Nordpol aus?</w:t>
      </w:r>
    </w:p>
    <w:p w:rsidR="00B77ED1" w:rsidRPr="00985024" w:rsidRDefault="00B77ED1" w:rsidP="00B77ED1">
      <w:pPr>
        <w:tabs>
          <w:tab w:val="left" w:pos="0"/>
        </w:tabs>
      </w:pPr>
    </w:p>
    <w:p w:rsidR="00576B63" w:rsidRPr="00985024" w:rsidRDefault="00576B63" w:rsidP="00985024">
      <w:pPr>
        <w:pStyle w:val="Listenabsatz"/>
        <w:numPr>
          <w:ilvl w:val="0"/>
          <w:numId w:val="11"/>
        </w:numPr>
        <w:tabs>
          <w:tab w:val="left" w:pos="0"/>
        </w:tabs>
        <w:rPr>
          <w:rFonts w:ascii="Arial" w:hAnsi="Arial" w:cs="Arial"/>
          <w:sz w:val="22"/>
          <w:szCs w:val="22"/>
        </w:rPr>
      </w:pPr>
      <w:r w:rsidRPr="00985024">
        <w:rPr>
          <w:rFonts w:ascii="Arial" w:hAnsi="Arial" w:cs="Arial"/>
          <w:sz w:val="22"/>
          <w:szCs w:val="22"/>
        </w:rPr>
        <w:t>Wenn der Tag am Nordpol länger ist als bei uns, müsste eigentlich die Temperatur dort höher</w:t>
      </w:r>
      <w:r w:rsidR="00B77ED1" w:rsidRPr="00985024">
        <w:rPr>
          <w:rFonts w:ascii="Arial" w:hAnsi="Arial" w:cs="Arial"/>
          <w:sz w:val="22"/>
          <w:szCs w:val="22"/>
        </w:rPr>
        <w:t xml:space="preserve"> sein als bei uns! </w:t>
      </w:r>
      <w:r w:rsidRPr="00985024">
        <w:rPr>
          <w:rFonts w:ascii="Arial" w:hAnsi="Arial" w:cs="Arial"/>
          <w:sz w:val="22"/>
          <w:szCs w:val="22"/>
        </w:rPr>
        <w:t>Argumentiere</w:t>
      </w:r>
      <w:r w:rsidR="00B77ED1" w:rsidRPr="00985024">
        <w:rPr>
          <w:rFonts w:ascii="Arial" w:hAnsi="Arial" w:cs="Arial"/>
          <w:sz w:val="22"/>
          <w:szCs w:val="22"/>
        </w:rPr>
        <w:t>.</w:t>
      </w:r>
    </w:p>
    <w:p w:rsidR="00B77ED1" w:rsidRPr="00985024" w:rsidRDefault="00B77ED1" w:rsidP="00B77ED1">
      <w:pPr>
        <w:tabs>
          <w:tab w:val="left" w:pos="0"/>
        </w:tabs>
      </w:pPr>
    </w:p>
    <w:p w:rsidR="00576B63" w:rsidRPr="00985024" w:rsidRDefault="00576B63" w:rsidP="00985024">
      <w:pPr>
        <w:pStyle w:val="Listenabsatz"/>
        <w:numPr>
          <w:ilvl w:val="0"/>
          <w:numId w:val="11"/>
        </w:numPr>
        <w:tabs>
          <w:tab w:val="left" w:pos="0"/>
        </w:tabs>
        <w:rPr>
          <w:rFonts w:ascii="Arial" w:hAnsi="Arial" w:cs="Arial"/>
          <w:sz w:val="22"/>
          <w:szCs w:val="22"/>
        </w:rPr>
      </w:pPr>
      <w:r w:rsidRPr="00985024">
        <w:rPr>
          <w:rFonts w:ascii="Arial" w:hAnsi="Arial" w:cs="Arial"/>
          <w:sz w:val="22"/>
          <w:szCs w:val="22"/>
        </w:rPr>
        <w:t xml:space="preserve">Sind </w:t>
      </w:r>
      <w:r w:rsidR="00AF0255" w:rsidRPr="00985024">
        <w:rPr>
          <w:rFonts w:ascii="Arial" w:hAnsi="Arial" w:cs="Arial"/>
          <w:sz w:val="22"/>
          <w:szCs w:val="22"/>
        </w:rPr>
        <w:t>deine</w:t>
      </w:r>
      <w:r w:rsidRPr="00985024">
        <w:rPr>
          <w:rFonts w:ascii="Arial" w:hAnsi="Arial" w:cs="Arial"/>
          <w:sz w:val="22"/>
          <w:szCs w:val="22"/>
        </w:rPr>
        <w:t xml:space="preserve"> Daten und Ergebnisse realistisch?</w:t>
      </w:r>
    </w:p>
    <w:p w:rsidR="00576B63" w:rsidRPr="00985024" w:rsidRDefault="00576B63" w:rsidP="00576B63"/>
    <w:p w:rsidR="00065BA6" w:rsidRPr="00985024" w:rsidRDefault="00065BA6" w:rsidP="00576B63"/>
    <w:p w:rsidR="00985024" w:rsidRPr="00985024" w:rsidRDefault="00985024" w:rsidP="00576B63"/>
    <w:p w:rsidR="00576B63" w:rsidRPr="00B77ED1" w:rsidRDefault="00985024" w:rsidP="00576B63">
      <w:pPr>
        <w:rPr>
          <w:b/>
          <w:sz w:val="24"/>
        </w:rPr>
      </w:pPr>
      <w:r>
        <w:rPr>
          <w:b/>
          <w:sz w:val="24"/>
        </w:rPr>
        <w:t>3</w:t>
      </w:r>
      <w:r w:rsidR="0001740E">
        <w:rPr>
          <w:b/>
          <w:sz w:val="24"/>
        </w:rPr>
        <w:tab/>
      </w:r>
      <w:r w:rsidR="00065BA6" w:rsidRPr="00B77ED1">
        <w:rPr>
          <w:b/>
          <w:sz w:val="24"/>
        </w:rPr>
        <w:t>Zusatz</w:t>
      </w:r>
    </w:p>
    <w:p w:rsidR="00576B63" w:rsidRPr="00576B63" w:rsidRDefault="00576B63" w:rsidP="00576B63"/>
    <w:p w:rsidR="00576B63" w:rsidRDefault="004F19EB" w:rsidP="00576B63">
      <w:r>
        <w:t>Die Sonne ist nicht p</w:t>
      </w:r>
      <w:r w:rsidR="00065BA6">
        <w:t>unktförmig.</w:t>
      </w:r>
      <w:r w:rsidR="00576B63" w:rsidRPr="00576B63">
        <w:t xml:space="preserve"> </w:t>
      </w:r>
      <w:r w:rsidR="00065BA6">
        <w:t>W</w:t>
      </w:r>
      <w:r w:rsidR="00576B63" w:rsidRPr="00576B63">
        <w:t>ie sollte man also den Sonnentag definieren?</w:t>
      </w:r>
    </w:p>
    <w:p w:rsidR="00D12952" w:rsidRPr="00576B63" w:rsidRDefault="00D12952" w:rsidP="00576B63"/>
    <w:p w:rsidR="00576B63" w:rsidRPr="00576B63" w:rsidRDefault="00576B63" w:rsidP="00576B63">
      <w:r w:rsidRPr="00576B63">
        <w:t xml:space="preserve">Geht die Sonne wirklich im </w:t>
      </w:r>
      <w:r w:rsidR="00D12952" w:rsidRPr="00985024">
        <w:t>Osten</w:t>
      </w:r>
      <w:r w:rsidR="00D12952">
        <w:t xml:space="preserve"> </w:t>
      </w:r>
      <w:r w:rsidRPr="00576B63">
        <w:t xml:space="preserve">auf? … </w:t>
      </w:r>
      <w:r w:rsidR="00065BA6">
        <w:t>D</w:t>
      </w:r>
      <w:r w:rsidRPr="00576B63">
        <w:t>enke an andere Orte auf der Erde</w:t>
      </w:r>
      <w:r w:rsidR="00B77ED1">
        <w:t>.</w:t>
      </w:r>
    </w:p>
    <w:p w:rsidR="00576B63" w:rsidRDefault="00576B63" w:rsidP="00576B63"/>
    <w:p w:rsidR="003447DC" w:rsidRDefault="003447DC" w:rsidP="00576B63"/>
    <w:p w:rsidR="003447DC" w:rsidRDefault="003447DC" w:rsidP="00576B63"/>
    <w:p w:rsidR="00576B63" w:rsidRPr="00B77ED1" w:rsidRDefault="00985024" w:rsidP="00576B63">
      <w:pPr>
        <w:rPr>
          <w:b/>
          <w:sz w:val="24"/>
        </w:rPr>
      </w:pPr>
      <w:r>
        <w:rPr>
          <w:b/>
          <w:sz w:val="24"/>
        </w:rPr>
        <w:t>4</w:t>
      </w:r>
      <w:r w:rsidR="0001740E">
        <w:rPr>
          <w:b/>
          <w:sz w:val="24"/>
        </w:rPr>
        <w:tab/>
      </w:r>
      <w:r w:rsidR="00065BA6" w:rsidRPr="00B77ED1">
        <w:rPr>
          <w:b/>
          <w:sz w:val="24"/>
        </w:rPr>
        <w:t>Bewertungsgrundlage</w:t>
      </w:r>
    </w:p>
    <w:p w:rsidR="00576B63" w:rsidRPr="003447DC" w:rsidRDefault="00576B63" w:rsidP="00576B63"/>
    <w:p w:rsidR="00576B63" w:rsidRPr="006438C9" w:rsidRDefault="00576B63" w:rsidP="00065BA6">
      <w:pPr>
        <w:jc w:val="left"/>
      </w:pPr>
      <w:r>
        <w:t xml:space="preserve">Schreibe einen übersichtlichen Bericht über deine Beobachtungen und finde passende Bezeichnungen für die Bedeutung der einzelnen </w:t>
      </w:r>
      <w:r w:rsidR="00436BD4">
        <w:t>Größen</w:t>
      </w:r>
      <w:r>
        <w:t xml:space="preserve">. </w:t>
      </w:r>
    </w:p>
    <w:sectPr w:rsidR="00576B63" w:rsidRPr="006438C9" w:rsidSect="000C3D67">
      <w:footerReference w:type="default" r:id="rId18"/>
      <w:pgSz w:w="11906" w:h="16838"/>
      <w:pgMar w:top="1021" w:right="1021" w:bottom="1021" w:left="1418" w:header="709" w:footer="709" w:gutter="0"/>
      <w:pgNumType w:start="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241" w:rsidRDefault="00DA4241" w:rsidP="000C3D67">
      <w:r>
        <w:separator/>
      </w:r>
    </w:p>
  </w:endnote>
  <w:endnote w:type="continuationSeparator" w:id="0">
    <w:p w:rsidR="00DA4241" w:rsidRDefault="00DA4241" w:rsidP="000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D67" w:rsidRPr="000C3D67" w:rsidRDefault="000C3D67" w:rsidP="000C3D67">
    <w:pPr>
      <w:pStyle w:val="Fuzeile"/>
      <w:spacing w:before="120"/>
      <w:jc w:val="center"/>
      <w:rPr>
        <w:rFonts w:ascii="Cambria" w:hAnsi="Cambria"/>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D67" w:rsidRDefault="000C3D6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241" w:rsidRDefault="00DA4241" w:rsidP="000C3D67">
      <w:r>
        <w:separator/>
      </w:r>
    </w:p>
  </w:footnote>
  <w:footnote w:type="continuationSeparator" w:id="0">
    <w:p w:rsidR="00DA4241" w:rsidRDefault="00DA4241" w:rsidP="000C3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A6D94"/>
    <w:multiLevelType w:val="hybridMultilevel"/>
    <w:tmpl w:val="4664D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2E35AA"/>
    <w:multiLevelType w:val="hybridMultilevel"/>
    <w:tmpl w:val="F67EFE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126F7C"/>
    <w:multiLevelType w:val="hybridMultilevel"/>
    <w:tmpl w:val="90D49F94"/>
    <w:lvl w:ilvl="0" w:tplc="B62C5C0C">
      <w:start w:val="1"/>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D7C6714"/>
    <w:multiLevelType w:val="hybridMultilevel"/>
    <w:tmpl w:val="5FC8FE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58F1DC4"/>
    <w:multiLevelType w:val="hybridMultilevel"/>
    <w:tmpl w:val="DE82B82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3026600E"/>
    <w:multiLevelType w:val="hybridMultilevel"/>
    <w:tmpl w:val="76B09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88956B1"/>
    <w:multiLevelType w:val="hybridMultilevel"/>
    <w:tmpl w:val="AD94ADB2"/>
    <w:lvl w:ilvl="0" w:tplc="E7BCB5B6">
      <w:start w:val="1"/>
      <w:numFmt w:val="lowerLetter"/>
      <w:lvlText w:val="%1)"/>
      <w:lvlJc w:val="left"/>
      <w:pPr>
        <w:tabs>
          <w:tab w:val="num" w:pos="1065"/>
        </w:tabs>
        <w:ind w:left="1065" w:hanging="705"/>
      </w:pPr>
      <w:rPr>
        <w:rFonts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63492E11"/>
    <w:multiLevelType w:val="hybridMultilevel"/>
    <w:tmpl w:val="76A2C1F4"/>
    <w:lvl w:ilvl="0" w:tplc="04090001">
      <w:start w:val="1"/>
      <w:numFmt w:val="bullet"/>
      <w:lvlText w:val=""/>
      <w:lvlJc w:val="left"/>
      <w:pPr>
        <w:ind w:left="720" w:hanging="360"/>
      </w:pPr>
      <w:rPr>
        <w:rFonts w:ascii="Symbol" w:hAnsi="Symbol" w:hint="default"/>
      </w:rPr>
    </w:lvl>
    <w:lvl w:ilvl="1" w:tplc="0407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0D3DCC"/>
    <w:multiLevelType w:val="hybridMultilevel"/>
    <w:tmpl w:val="C87606E8"/>
    <w:lvl w:ilvl="0" w:tplc="4F82A142">
      <w:start w:val="2"/>
      <w:numFmt w:val="lowerLetter"/>
      <w:lvlText w:val="%1)"/>
      <w:lvlJc w:val="left"/>
      <w:pPr>
        <w:tabs>
          <w:tab w:val="num" w:pos="1425"/>
        </w:tabs>
        <w:ind w:left="1425" w:hanging="72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9">
    <w:nsid w:val="7C1B61DF"/>
    <w:multiLevelType w:val="hybridMultilevel"/>
    <w:tmpl w:val="CD782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FD60228"/>
    <w:multiLevelType w:val="hybridMultilevel"/>
    <w:tmpl w:val="AD94ADB2"/>
    <w:lvl w:ilvl="0" w:tplc="E7BCB5B6">
      <w:start w:val="1"/>
      <w:numFmt w:val="lowerLetter"/>
      <w:lvlText w:val="%1)"/>
      <w:lvlJc w:val="left"/>
      <w:pPr>
        <w:tabs>
          <w:tab w:val="num" w:pos="1065"/>
        </w:tabs>
        <w:ind w:left="1065" w:hanging="705"/>
      </w:pPr>
      <w:rPr>
        <w:rFonts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0"/>
  </w:num>
  <w:num w:numId="4">
    <w:abstractNumId w:val="5"/>
  </w:num>
  <w:num w:numId="5">
    <w:abstractNumId w:val="9"/>
  </w:num>
  <w:num w:numId="6">
    <w:abstractNumId w:val="2"/>
  </w:num>
  <w:num w:numId="7">
    <w:abstractNumId w:val="6"/>
  </w:num>
  <w:num w:numId="8">
    <w:abstractNumId w:val="8"/>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9A"/>
    <w:rsid w:val="0001740E"/>
    <w:rsid w:val="0002585B"/>
    <w:rsid w:val="00065BA6"/>
    <w:rsid w:val="00094304"/>
    <w:rsid w:val="00095457"/>
    <w:rsid w:val="00095F8A"/>
    <w:rsid w:val="000C3D67"/>
    <w:rsid w:val="000F659A"/>
    <w:rsid w:val="000F661F"/>
    <w:rsid w:val="0010750E"/>
    <w:rsid w:val="0012543E"/>
    <w:rsid w:val="0014683F"/>
    <w:rsid w:val="001A644B"/>
    <w:rsid w:val="001C29E3"/>
    <w:rsid w:val="00203850"/>
    <w:rsid w:val="00210DB2"/>
    <w:rsid w:val="0021105C"/>
    <w:rsid w:val="0021453E"/>
    <w:rsid w:val="00233E6C"/>
    <w:rsid w:val="002507D8"/>
    <w:rsid w:val="002C3FF0"/>
    <w:rsid w:val="002E31D0"/>
    <w:rsid w:val="003447DC"/>
    <w:rsid w:val="003549A3"/>
    <w:rsid w:val="003B7A16"/>
    <w:rsid w:val="00436BD4"/>
    <w:rsid w:val="00442142"/>
    <w:rsid w:val="00486566"/>
    <w:rsid w:val="00493D5A"/>
    <w:rsid w:val="00496624"/>
    <w:rsid w:val="00496801"/>
    <w:rsid w:val="004C7EF2"/>
    <w:rsid w:val="004E47E1"/>
    <w:rsid w:val="004E7924"/>
    <w:rsid w:val="004F022A"/>
    <w:rsid w:val="004F19EB"/>
    <w:rsid w:val="00502DC3"/>
    <w:rsid w:val="00513615"/>
    <w:rsid w:val="00576B63"/>
    <w:rsid w:val="00595B5C"/>
    <w:rsid w:val="005A2564"/>
    <w:rsid w:val="005E3CB3"/>
    <w:rsid w:val="005F1789"/>
    <w:rsid w:val="005F5C08"/>
    <w:rsid w:val="00603BCD"/>
    <w:rsid w:val="006415D2"/>
    <w:rsid w:val="00650103"/>
    <w:rsid w:val="006573D4"/>
    <w:rsid w:val="00661132"/>
    <w:rsid w:val="006B0EF3"/>
    <w:rsid w:val="006D2ECD"/>
    <w:rsid w:val="006D34F2"/>
    <w:rsid w:val="006E040F"/>
    <w:rsid w:val="007307D4"/>
    <w:rsid w:val="007346C6"/>
    <w:rsid w:val="007439F6"/>
    <w:rsid w:val="00760F1C"/>
    <w:rsid w:val="00793581"/>
    <w:rsid w:val="007A0549"/>
    <w:rsid w:val="007B7994"/>
    <w:rsid w:val="007C33EB"/>
    <w:rsid w:val="007D39F1"/>
    <w:rsid w:val="007F127D"/>
    <w:rsid w:val="007F4B6F"/>
    <w:rsid w:val="00816610"/>
    <w:rsid w:val="00822A3A"/>
    <w:rsid w:val="008433EF"/>
    <w:rsid w:val="0085063C"/>
    <w:rsid w:val="00851BAD"/>
    <w:rsid w:val="00877D10"/>
    <w:rsid w:val="008940ED"/>
    <w:rsid w:val="008A24CE"/>
    <w:rsid w:val="009268DC"/>
    <w:rsid w:val="00953F7A"/>
    <w:rsid w:val="00962593"/>
    <w:rsid w:val="00973CAA"/>
    <w:rsid w:val="00985024"/>
    <w:rsid w:val="00985978"/>
    <w:rsid w:val="009E3976"/>
    <w:rsid w:val="009F3BA9"/>
    <w:rsid w:val="00A065AD"/>
    <w:rsid w:val="00A12741"/>
    <w:rsid w:val="00A31B75"/>
    <w:rsid w:val="00A75B7B"/>
    <w:rsid w:val="00AD2991"/>
    <w:rsid w:val="00AD4C75"/>
    <w:rsid w:val="00AE44ED"/>
    <w:rsid w:val="00AE50C4"/>
    <w:rsid w:val="00AF0255"/>
    <w:rsid w:val="00B203FB"/>
    <w:rsid w:val="00B24C60"/>
    <w:rsid w:val="00B42114"/>
    <w:rsid w:val="00B72DFE"/>
    <w:rsid w:val="00B77ED1"/>
    <w:rsid w:val="00C5437B"/>
    <w:rsid w:val="00C85E57"/>
    <w:rsid w:val="00CB0335"/>
    <w:rsid w:val="00CD3133"/>
    <w:rsid w:val="00CF0D60"/>
    <w:rsid w:val="00CF33DE"/>
    <w:rsid w:val="00D12952"/>
    <w:rsid w:val="00D6176B"/>
    <w:rsid w:val="00D63A4F"/>
    <w:rsid w:val="00D865DC"/>
    <w:rsid w:val="00D93C8F"/>
    <w:rsid w:val="00D95CD4"/>
    <w:rsid w:val="00DA0FC0"/>
    <w:rsid w:val="00DA4241"/>
    <w:rsid w:val="00DB6A56"/>
    <w:rsid w:val="00E11724"/>
    <w:rsid w:val="00E144D1"/>
    <w:rsid w:val="00E446F9"/>
    <w:rsid w:val="00E61939"/>
    <w:rsid w:val="00E665F1"/>
    <w:rsid w:val="00E67521"/>
    <w:rsid w:val="00E91421"/>
    <w:rsid w:val="00E97726"/>
    <w:rsid w:val="00EF7893"/>
    <w:rsid w:val="00F074A8"/>
    <w:rsid w:val="00F2775C"/>
    <w:rsid w:val="00F71B93"/>
    <w:rsid w:val="00F93D30"/>
    <w:rsid w:val="00FA0255"/>
    <w:rsid w:val="00FA0A94"/>
    <w:rsid w:val="00FC3195"/>
    <w:rsid w:val="00FD5606"/>
    <w:rsid w:val="00FE371B"/>
    <w:rsid w:val="00FE59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D90B0-668A-45F3-80A5-ED77C8EC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Arial"/>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31D0"/>
    <w:pPr>
      <w:jc w:val="both"/>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E3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qFormat/>
    <w:rsid w:val="00513615"/>
    <w:pPr>
      <w:ind w:left="720"/>
      <w:contextualSpacing/>
      <w:jc w:val="left"/>
    </w:pPr>
    <w:rPr>
      <w:rFonts w:ascii="Tahoma" w:eastAsia="Times New Roman" w:hAnsi="Tahoma" w:cs="Times New Roman"/>
      <w:sz w:val="24"/>
      <w:szCs w:val="24"/>
      <w:lang w:eastAsia="de-DE"/>
    </w:rPr>
  </w:style>
  <w:style w:type="character" w:styleId="Hyperlink">
    <w:name w:val="Hyperlink"/>
    <w:rsid w:val="00B203FB"/>
    <w:rPr>
      <w:color w:val="0000FF"/>
      <w:u w:val="single"/>
    </w:rPr>
  </w:style>
  <w:style w:type="character" w:styleId="BesuchterHyperlink">
    <w:name w:val="FollowedHyperlink"/>
    <w:rsid w:val="00985978"/>
    <w:rPr>
      <w:color w:val="800080"/>
      <w:u w:val="single"/>
    </w:rPr>
  </w:style>
  <w:style w:type="character" w:styleId="Platzhaltertext">
    <w:name w:val="Placeholder Text"/>
    <w:basedOn w:val="Absatz-Standardschriftart"/>
    <w:uiPriority w:val="99"/>
    <w:semiHidden/>
    <w:rsid w:val="0014683F"/>
    <w:rPr>
      <w:color w:val="808080"/>
    </w:rPr>
  </w:style>
  <w:style w:type="paragraph" w:styleId="Kopfzeile">
    <w:name w:val="header"/>
    <w:basedOn w:val="Standard"/>
    <w:link w:val="KopfzeileZchn"/>
    <w:rsid w:val="000C3D67"/>
    <w:pPr>
      <w:tabs>
        <w:tab w:val="center" w:pos="4536"/>
        <w:tab w:val="right" w:pos="9072"/>
      </w:tabs>
    </w:pPr>
  </w:style>
  <w:style w:type="character" w:customStyle="1" w:styleId="KopfzeileZchn">
    <w:name w:val="Kopfzeile Zchn"/>
    <w:basedOn w:val="Absatz-Standardschriftart"/>
    <w:link w:val="Kopfzeile"/>
    <w:rsid w:val="000C3D67"/>
    <w:rPr>
      <w:rFonts w:ascii="Arial" w:hAnsi="Arial"/>
      <w:sz w:val="22"/>
      <w:szCs w:val="22"/>
      <w:lang w:eastAsia="en-US"/>
    </w:rPr>
  </w:style>
  <w:style w:type="paragraph" w:styleId="Fuzeile">
    <w:name w:val="footer"/>
    <w:basedOn w:val="Standard"/>
    <w:link w:val="FuzeileZchn"/>
    <w:uiPriority w:val="99"/>
    <w:rsid w:val="000C3D67"/>
    <w:pPr>
      <w:tabs>
        <w:tab w:val="center" w:pos="4536"/>
        <w:tab w:val="right" w:pos="9072"/>
      </w:tabs>
    </w:pPr>
  </w:style>
  <w:style w:type="character" w:customStyle="1" w:styleId="FuzeileZchn">
    <w:name w:val="Fußzeile Zchn"/>
    <w:basedOn w:val="Absatz-Standardschriftart"/>
    <w:link w:val="Fuzeile"/>
    <w:uiPriority w:val="99"/>
    <w:rsid w:val="000C3D67"/>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usno.navy.mil/data/docs/RS_OneYear.php"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aa.usno.navy.mil/data/docs/RS_OneYear.php"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oleObject" Target="file:///E:\Uni\Fachdidaktik\Mathematik\Lernumgebung\Daten%20aufgang%20korr.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Uni\Fachdidaktik\Mathematik\Lernumgebung\Daten%20aufgang%20korr.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E:\Uni\Fachdidaktik\Mathematik\Lernumgebung\Daten%20aufgang%20korr.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Sonnenaufgang</a:t>
            </a:r>
          </a:p>
        </c:rich>
      </c:tx>
      <c:overlay val="0"/>
    </c:title>
    <c:autoTitleDeleted val="0"/>
    <c:plotArea>
      <c:layout/>
      <c:scatterChart>
        <c:scatterStyle val="lineMarker"/>
        <c:varyColors val="0"/>
        <c:ser>
          <c:idx val="0"/>
          <c:order val="0"/>
          <c:spPr>
            <a:ln w="28575">
              <a:noFill/>
            </a:ln>
          </c:spPr>
          <c:xVal>
            <c:numRef>
              <c:f>Tabelle1!$A$5:$A$369</c:f>
              <c:numCache>
                <c:formatCode>General</c:formatCode>
                <c:ptCount val="36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numCache>
            </c:numRef>
          </c:xVal>
          <c:yVal>
            <c:numRef>
              <c:f>Tabelle1!$C$5:$C$369</c:f>
              <c:numCache>
                <c:formatCode>General</c:formatCode>
                <c:ptCount val="365"/>
                <c:pt idx="0">
                  <c:v>478</c:v>
                </c:pt>
                <c:pt idx="1">
                  <c:v>478</c:v>
                </c:pt>
                <c:pt idx="2">
                  <c:v>478</c:v>
                </c:pt>
                <c:pt idx="3">
                  <c:v>478</c:v>
                </c:pt>
                <c:pt idx="4">
                  <c:v>478</c:v>
                </c:pt>
                <c:pt idx="5">
                  <c:v>478</c:v>
                </c:pt>
                <c:pt idx="6">
                  <c:v>477</c:v>
                </c:pt>
                <c:pt idx="7">
                  <c:v>477</c:v>
                </c:pt>
                <c:pt idx="8">
                  <c:v>477</c:v>
                </c:pt>
                <c:pt idx="9">
                  <c:v>476</c:v>
                </c:pt>
                <c:pt idx="10">
                  <c:v>476</c:v>
                </c:pt>
                <c:pt idx="11">
                  <c:v>475</c:v>
                </c:pt>
                <c:pt idx="12">
                  <c:v>475</c:v>
                </c:pt>
                <c:pt idx="13">
                  <c:v>474</c:v>
                </c:pt>
                <c:pt idx="14">
                  <c:v>474</c:v>
                </c:pt>
                <c:pt idx="15">
                  <c:v>473</c:v>
                </c:pt>
                <c:pt idx="16">
                  <c:v>472</c:v>
                </c:pt>
                <c:pt idx="17">
                  <c:v>472</c:v>
                </c:pt>
                <c:pt idx="18">
                  <c:v>471</c:v>
                </c:pt>
                <c:pt idx="19">
                  <c:v>470</c:v>
                </c:pt>
                <c:pt idx="20">
                  <c:v>469</c:v>
                </c:pt>
                <c:pt idx="21">
                  <c:v>468</c:v>
                </c:pt>
                <c:pt idx="22">
                  <c:v>467</c:v>
                </c:pt>
                <c:pt idx="23">
                  <c:v>467</c:v>
                </c:pt>
                <c:pt idx="24">
                  <c:v>466</c:v>
                </c:pt>
                <c:pt idx="25">
                  <c:v>464</c:v>
                </c:pt>
                <c:pt idx="26">
                  <c:v>463</c:v>
                </c:pt>
                <c:pt idx="27">
                  <c:v>462</c:v>
                </c:pt>
                <c:pt idx="28">
                  <c:v>461</c:v>
                </c:pt>
                <c:pt idx="29">
                  <c:v>460</c:v>
                </c:pt>
                <c:pt idx="30">
                  <c:v>459</c:v>
                </c:pt>
                <c:pt idx="31">
                  <c:v>458</c:v>
                </c:pt>
                <c:pt idx="32">
                  <c:v>456</c:v>
                </c:pt>
                <c:pt idx="33">
                  <c:v>455</c:v>
                </c:pt>
                <c:pt idx="34">
                  <c:v>454</c:v>
                </c:pt>
                <c:pt idx="35">
                  <c:v>452</c:v>
                </c:pt>
                <c:pt idx="36">
                  <c:v>451</c:v>
                </c:pt>
                <c:pt idx="37">
                  <c:v>450</c:v>
                </c:pt>
                <c:pt idx="38">
                  <c:v>448</c:v>
                </c:pt>
                <c:pt idx="39">
                  <c:v>447</c:v>
                </c:pt>
                <c:pt idx="40">
                  <c:v>445</c:v>
                </c:pt>
                <c:pt idx="41">
                  <c:v>444</c:v>
                </c:pt>
                <c:pt idx="42">
                  <c:v>442</c:v>
                </c:pt>
                <c:pt idx="43">
                  <c:v>441</c:v>
                </c:pt>
                <c:pt idx="44">
                  <c:v>439</c:v>
                </c:pt>
                <c:pt idx="45">
                  <c:v>437</c:v>
                </c:pt>
                <c:pt idx="46">
                  <c:v>436</c:v>
                </c:pt>
                <c:pt idx="47">
                  <c:v>434</c:v>
                </c:pt>
                <c:pt idx="48">
                  <c:v>432</c:v>
                </c:pt>
                <c:pt idx="49">
                  <c:v>431</c:v>
                </c:pt>
                <c:pt idx="50">
                  <c:v>429</c:v>
                </c:pt>
                <c:pt idx="51">
                  <c:v>427</c:v>
                </c:pt>
                <c:pt idx="52">
                  <c:v>426</c:v>
                </c:pt>
                <c:pt idx="53">
                  <c:v>424</c:v>
                </c:pt>
                <c:pt idx="54">
                  <c:v>422</c:v>
                </c:pt>
                <c:pt idx="55">
                  <c:v>420</c:v>
                </c:pt>
                <c:pt idx="56">
                  <c:v>418</c:v>
                </c:pt>
                <c:pt idx="57">
                  <c:v>417</c:v>
                </c:pt>
                <c:pt idx="58">
                  <c:v>415</c:v>
                </c:pt>
                <c:pt idx="59">
                  <c:v>413</c:v>
                </c:pt>
                <c:pt idx="60">
                  <c:v>411</c:v>
                </c:pt>
                <c:pt idx="61">
                  <c:v>409</c:v>
                </c:pt>
                <c:pt idx="62">
                  <c:v>407</c:v>
                </c:pt>
                <c:pt idx="63">
                  <c:v>406</c:v>
                </c:pt>
                <c:pt idx="64">
                  <c:v>404</c:v>
                </c:pt>
                <c:pt idx="65">
                  <c:v>402</c:v>
                </c:pt>
                <c:pt idx="66">
                  <c:v>400</c:v>
                </c:pt>
                <c:pt idx="67">
                  <c:v>398</c:v>
                </c:pt>
                <c:pt idx="68">
                  <c:v>396</c:v>
                </c:pt>
                <c:pt idx="69">
                  <c:v>394</c:v>
                </c:pt>
                <c:pt idx="70">
                  <c:v>392</c:v>
                </c:pt>
                <c:pt idx="71">
                  <c:v>390</c:v>
                </c:pt>
                <c:pt idx="72">
                  <c:v>388</c:v>
                </c:pt>
                <c:pt idx="73">
                  <c:v>386</c:v>
                </c:pt>
                <c:pt idx="74">
                  <c:v>384</c:v>
                </c:pt>
                <c:pt idx="75">
                  <c:v>382</c:v>
                </c:pt>
                <c:pt idx="76">
                  <c:v>380</c:v>
                </c:pt>
                <c:pt idx="77">
                  <c:v>378</c:v>
                </c:pt>
                <c:pt idx="78">
                  <c:v>376</c:v>
                </c:pt>
                <c:pt idx="79">
                  <c:v>374</c:v>
                </c:pt>
                <c:pt idx="80">
                  <c:v>372</c:v>
                </c:pt>
                <c:pt idx="81">
                  <c:v>371</c:v>
                </c:pt>
                <c:pt idx="82">
                  <c:v>369</c:v>
                </c:pt>
                <c:pt idx="83">
                  <c:v>367</c:v>
                </c:pt>
                <c:pt idx="84">
                  <c:v>365</c:v>
                </c:pt>
                <c:pt idx="85">
                  <c:v>363</c:v>
                </c:pt>
                <c:pt idx="86">
                  <c:v>361</c:v>
                </c:pt>
                <c:pt idx="87">
                  <c:v>359</c:v>
                </c:pt>
                <c:pt idx="88">
                  <c:v>357</c:v>
                </c:pt>
                <c:pt idx="89">
                  <c:v>355</c:v>
                </c:pt>
                <c:pt idx="90">
                  <c:v>353</c:v>
                </c:pt>
                <c:pt idx="91">
                  <c:v>351</c:v>
                </c:pt>
                <c:pt idx="92">
                  <c:v>349</c:v>
                </c:pt>
                <c:pt idx="93">
                  <c:v>347</c:v>
                </c:pt>
                <c:pt idx="94">
                  <c:v>345</c:v>
                </c:pt>
                <c:pt idx="95">
                  <c:v>343</c:v>
                </c:pt>
                <c:pt idx="96">
                  <c:v>341</c:v>
                </c:pt>
                <c:pt idx="97">
                  <c:v>339</c:v>
                </c:pt>
                <c:pt idx="98">
                  <c:v>337</c:v>
                </c:pt>
                <c:pt idx="99">
                  <c:v>335</c:v>
                </c:pt>
                <c:pt idx="100">
                  <c:v>334</c:v>
                </c:pt>
                <c:pt idx="101">
                  <c:v>332</c:v>
                </c:pt>
                <c:pt idx="102">
                  <c:v>330</c:v>
                </c:pt>
                <c:pt idx="103">
                  <c:v>328</c:v>
                </c:pt>
                <c:pt idx="104">
                  <c:v>326</c:v>
                </c:pt>
                <c:pt idx="105">
                  <c:v>324</c:v>
                </c:pt>
                <c:pt idx="106">
                  <c:v>322</c:v>
                </c:pt>
                <c:pt idx="107">
                  <c:v>321</c:v>
                </c:pt>
                <c:pt idx="108">
                  <c:v>319</c:v>
                </c:pt>
                <c:pt idx="109">
                  <c:v>317</c:v>
                </c:pt>
                <c:pt idx="110">
                  <c:v>315</c:v>
                </c:pt>
                <c:pt idx="111">
                  <c:v>314</c:v>
                </c:pt>
                <c:pt idx="112">
                  <c:v>312</c:v>
                </c:pt>
                <c:pt idx="113">
                  <c:v>310</c:v>
                </c:pt>
                <c:pt idx="114">
                  <c:v>308</c:v>
                </c:pt>
                <c:pt idx="115">
                  <c:v>307</c:v>
                </c:pt>
                <c:pt idx="116">
                  <c:v>305</c:v>
                </c:pt>
                <c:pt idx="117">
                  <c:v>303</c:v>
                </c:pt>
                <c:pt idx="118">
                  <c:v>302</c:v>
                </c:pt>
                <c:pt idx="119">
                  <c:v>300</c:v>
                </c:pt>
                <c:pt idx="120">
                  <c:v>299</c:v>
                </c:pt>
                <c:pt idx="121">
                  <c:v>297</c:v>
                </c:pt>
                <c:pt idx="122">
                  <c:v>296</c:v>
                </c:pt>
                <c:pt idx="123">
                  <c:v>294</c:v>
                </c:pt>
                <c:pt idx="124">
                  <c:v>293</c:v>
                </c:pt>
                <c:pt idx="125">
                  <c:v>291</c:v>
                </c:pt>
                <c:pt idx="126">
                  <c:v>290</c:v>
                </c:pt>
                <c:pt idx="127">
                  <c:v>288</c:v>
                </c:pt>
                <c:pt idx="128">
                  <c:v>287</c:v>
                </c:pt>
                <c:pt idx="129">
                  <c:v>285</c:v>
                </c:pt>
                <c:pt idx="130">
                  <c:v>284</c:v>
                </c:pt>
                <c:pt idx="131">
                  <c:v>283</c:v>
                </c:pt>
                <c:pt idx="132">
                  <c:v>282</c:v>
                </c:pt>
                <c:pt idx="133">
                  <c:v>280</c:v>
                </c:pt>
                <c:pt idx="134">
                  <c:v>279</c:v>
                </c:pt>
                <c:pt idx="135">
                  <c:v>278</c:v>
                </c:pt>
                <c:pt idx="136">
                  <c:v>277</c:v>
                </c:pt>
                <c:pt idx="137">
                  <c:v>276</c:v>
                </c:pt>
                <c:pt idx="138">
                  <c:v>274</c:v>
                </c:pt>
                <c:pt idx="139">
                  <c:v>273</c:v>
                </c:pt>
                <c:pt idx="140">
                  <c:v>272</c:v>
                </c:pt>
                <c:pt idx="141">
                  <c:v>271</c:v>
                </c:pt>
                <c:pt idx="142">
                  <c:v>270</c:v>
                </c:pt>
                <c:pt idx="143">
                  <c:v>269</c:v>
                </c:pt>
                <c:pt idx="144">
                  <c:v>269</c:v>
                </c:pt>
                <c:pt idx="145">
                  <c:v>268</c:v>
                </c:pt>
                <c:pt idx="146">
                  <c:v>267</c:v>
                </c:pt>
                <c:pt idx="147">
                  <c:v>266</c:v>
                </c:pt>
                <c:pt idx="148">
                  <c:v>265</c:v>
                </c:pt>
                <c:pt idx="149">
                  <c:v>265</c:v>
                </c:pt>
                <c:pt idx="150">
                  <c:v>264</c:v>
                </c:pt>
                <c:pt idx="151">
                  <c:v>263</c:v>
                </c:pt>
                <c:pt idx="152">
                  <c:v>263</c:v>
                </c:pt>
                <c:pt idx="153">
                  <c:v>262</c:v>
                </c:pt>
                <c:pt idx="154">
                  <c:v>262</c:v>
                </c:pt>
                <c:pt idx="155">
                  <c:v>261</c:v>
                </c:pt>
                <c:pt idx="156">
                  <c:v>261</c:v>
                </c:pt>
                <c:pt idx="157">
                  <c:v>261</c:v>
                </c:pt>
                <c:pt idx="158">
                  <c:v>260</c:v>
                </c:pt>
                <c:pt idx="159">
                  <c:v>260</c:v>
                </c:pt>
                <c:pt idx="160">
                  <c:v>260</c:v>
                </c:pt>
                <c:pt idx="161">
                  <c:v>259</c:v>
                </c:pt>
                <c:pt idx="162">
                  <c:v>259</c:v>
                </c:pt>
                <c:pt idx="163">
                  <c:v>259</c:v>
                </c:pt>
                <c:pt idx="164">
                  <c:v>259</c:v>
                </c:pt>
                <c:pt idx="165">
                  <c:v>259</c:v>
                </c:pt>
                <c:pt idx="166">
                  <c:v>259</c:v>
                </c:pt>
                <c:pt idx="167">
                  <c:v>259</c:v>
                </c:pt>
                <c:pt idx="168">
                  <c:v>259</c:v>
                </c:pt>
                <c:pt idx="169">
                  <c:v>259</c:v>
                </c:pt>
                <c:pt idx="170">
                  <c:v>259</c:v>
                </c:pt>
                <c:pt idx="171">
                  <c:v>260</c:v>
                </c:pt>
                <c:pt idx="172">
                  <c:v>260</c:v>
                </c:pt>
                <c:pt idx="173">
                  <c:v>260</c:v>
                </c:pt>
                <c:pt idx="174">
                  <c:v>260</c:v>
                </c:pt>
                <c:pt idx="175">
                  <c:v>261</c:v>
                </c:pt>
                <c:pt idx="176">
                  <c:v>261</c:v>
                </c:pt>
                <c:pt idx="177">
                  <c:v>262</c:v>
                </c:pt>
                <c:pt idx="178">
                  <c:v>262</c:v>
                </c:pt>
                <c:pt idx="179">
                  <c:v>262</c:v>
                </c:pt>
                <c:pt idx="180">
                  <c:v>263</c:v>
                </c:pt>
                <c:pt idx="181">
                  <c:v>264</c:v>
                </c:pt>
                <c:pt idx="182">
                  <c:v>264</c:v>
                </c:pt>
                <c:pt idx="183">
                  <c:v>265</c:v>
                </c:pt>
                <c:pt idx="184">
                  <c:v>265</c:v>
                </c:pt>
                <c:pt idx="185">
                  <c:v>266</c:v>
                </c:pt>
                <c:pt idx="186">
                  <c:v>267</c:v>
                </c:pt>
                <c:pt idx="187">
                  <c:v>268</c:v>
                </c:pt>
                <c:pt idx="188">
                  <c:v>268</c:v>
                </c:pt>
                <c:pt idx="189">
                  <c:v>269</c:v>
                </c:pt>
                <c:pt idx="190">
                  <c:v>270</c:v>
                </c:pt>
                <c:pt idx="191">
                  <c:v>271</c:v>
                </c:pt>
                <c:pt idx="192">
                  <c:v>272</c:v>
                </c:pt>
                <c:pt idx="193">
                  <c:v>273</c:v>
                </c:pt>
                <c:pt idx="194">
                  <c:v>274</c:v>
                </c:pt>
                <c:pt idx="195">
                  <c:v>275</c:v>
                </c:pt>
                <c:pt idx="196">
                  <c:v>276</c:v>
                </c:pt>
                <c:pt idx="197">
                  <c:v>277</c:v>
                </c:pt>
                <c:pt idx="198">
                  <c:v>278</c:v>
                </c:pt>
                <c:pt idx="199">
                  <c:v>279</c:v>
                </c:pt>
                <c:pt idx="200">
                  <c:v>280</c:v>
                </c:pt>
                <c:pt idx="201">
                  <c:v>281</c:v>
                </c:pt>
                <c:pt idx="202">
                  <c:v>282</c:v>
                </c:pt>
                <c:pt idx="203">
                  <c:v>283</c:v>
                </c:pt>
                <c:pt idx="204">
                  <c:v>284</c:v>
                </c:pt>
                <c:pt idx="205">
                  <c:v>285</c:v>
                </c:pt>
                <c:pt idx="206">
                  <c:v>287</c:v>
                </c:pt>
                <c:pt idx="207">
                  <c:v>288</c:v>
                </c:pt>
                <c:pt idx="208">
                  <c:v>289</c:v>
                </c:pt>
                <c:pt idx="209">
                  <c:v>290</c:v>
                </c:pt>
                <c:pt idx="210">
                  <c:v>291</c:v>
                </c:pt>
                <c:pt idx="211">
                  <c:v>292</c:v>
                </c:pt>
                <c:pt idx="212">
                  <c:v>294</c:v>
                </c:pt>
                <c:pt idx="213">
                  <c:v>295</c:v>
                </c:pt>
                <c:pt idx="214">
                  <c:v>296</c:v>
                </c:pt>
                <c:pt idx="215">
                  <c:v>297</c:v>
                </c:pt>
                <c:pt idx="216">
                  <c:v>299</c:v>
                </c:pt>
                <c:pt idx="217">
                  <c:v>300</c:v>
                </c:pt>
                <c:pt idx="218">
                  <c:v>301</c:v>
                </c:pt>
                <c:pt idx="219">
                  <c:v>302</c:v>
                </c:pt>
                <c:pt idx="220">
                  <c:v>304</c:v>
                </c:pt>
                <c:pt idx="221">
                  <c:v>305</c:v>
                </c:pt>
                <c:pt idx="222">
                  <c:v>306</c:v>
                </c:pt>
                <c:pt idx="223">
                  <c:v>307</c:v>
                </c:pt>
                <c:pt idx="224">
                  <c:v>309</c:v>
                </c:pt>
                <c:pt idx="225">
                  <c:v>310</c:v>
                </c:pt>
                <c:pt idx="226">
                  <c:v>311</c:v>
                </c:pt>
                <c:pt idx="227">
                  <c:v>313</c:v>
                </c:pt>
                <c:pt idx="228">
                  <c:v>314</c:v>
                </c:pt>
                <c:pt idx="229">
                  <c:v>315</c:v>
                </c:pt>
                <c:pt idx="230">
                  <c:v>316</c:v>
                </c:pt>
                <c:pt idx="231">
                  <c:v>318</c:v>
                </c:pt>
                <c:pt idx="232">
                  <c:v>319</c:v>
                </c:pt>
                <c:pt idx="233">
                  <c:v>320</c:v>
                </c:pt>
                <c:pt idx="234">
                  <c:v>322</c:v>
                </c:pt>
                <c:pt idx="235">
                  <c:v>323</c:v>
                </c:pt>
                <c:pt idx="236">
                  <c:v>324</c:v>
                </c:pt>
                <c:pt idx="237">
                  <c:v>325</c:v>
                </c:pt>
                <c:pt idx="238">
                  <c:v>327</c:v>
                </c:pt>
                <c:pt idx="239">
                  <c:v>328</c:v>
                </c:pt>
                <c:pt idx="240">
                  <c:v>329</c:v>
                </c:pt>
                <c:pt idx="241">
                  <c:v>331</c:v>
                </c:pt>
                <c:pt idx="242">
                  <c:v>332</c:v>
                </c:pt>
                <c:pt idx="243">
                  <c:v>333</c:v>
                </c:pt>
                <c:pt idx="244">
                  <c:v>334</c:v>
                </c:pt>
                <c:pt idx="245">
                  <c:v>336</c:v>
                </c:pt>
                <c:pt idx="246">
                  <c:v>337</c:v>
                </c:pt>
                <c:pt idx="247">
                  <c:v>338</c:v>
                </c:pt>
                <c:pt idx="248">
                  <c:v>340</c:v>
                </c:pt>
                <c:pt idx="249">
                  <c:v>341</c:v>
                </c:pt>
                <c:pt idx="250">
                  <c:v>342</c:v>
                </c:pt>
                <c:pt idx="251">
                  <c:v>343</c:v>
                </c:pt>
                <c:pt idx="252">
                  <c:v>345</c:v>
                </c:pt>
                <c:pt idx="253">
                  <c:v>346</c:v>
                </c:pt>
                <c:pt idx="254">
                  <c:v>347</c:v>
                </c:pt>
                <c:pt idx="255">
                  <c:v>349</c:v>
                </c:pt>
                <c:pt idx="256">
                  <c:v>350</c:v>
                </c:pt>
                <c:pt idx="257">
                  <c:v>351</c:v>
                </c:pt>
                <c:pt idx="258">
                  <c:v>352</c:v>
                </c:pt>
                <c:pt idx="259">
                  <c:v>354</c:v>
                </c:pt>
                <c:pt idx="260">
                  <c:v>355</c:v>
                </c:pt>
                <c:pt idx="261">
                  <c:v>356</c:v>
                </c:pt>
                <c:pt idx="262">
                  <c:v>358</c:v>
                </c:pt>
                <c:pt idx="263">
                  <c:v>359</c:v>
                </c:pt>
                <c:pt idx="264">
                  <c:v>360</c:v>
                </c:pt>
                <c:pt idx="265">
                  <c:v>362</c:v>
                </c:pt>
                <c:pt idx="266">
                  <c:v>363</c:v>
                </c:pt>
                <c:pt idx="267">
                  <c:v>364</c:v>
                </c:pt>
                <c:pt idx="268">
                  <c:v>365</c:v>
                </c:pt>
                <c:pt idx="269">
                  <c:v>367</c:v>
                </c:pt>
                <c:pt idx="270">
                  <c:v>368</c:v>
                </c:pt>
                <c:pt idx="271">
                  <c:v>369</c:v>
                </c:pt>
                <c:pt idx="272">
                  <c:v>371</c:v>
                </c:pt>
                <c:pt idx="273">
                  <c:v>372</c:v>
                </c:pt>
                <c:pt idx="274">
                  <c:v>373</c:v>
                </c:pt>
                <c:pt idx="275">
                  <c:v>375</c:v>
                </c:pt>
                <c:pt idx="276">
                  <c:v>376</c:v>
                </c:pt>
                <c:pt idx="277">
                  <c:v>377</c:v>
                </c:pt>
                <c:pt idx="278">
                  <c:v>379</c:v>
                </c:pt>
                <c:pt idx="279">
                  <c:v>380</c:v>
                </c:pt>
                <c:pt idx="280">
                  <c:v>381</c:v>
                </c:pt>
                <c:pt idx="281">
                  <c:v>383</c:v>
                </c:pt>
                <c:pt idx="282">
                  <c:v>384</c:v>
                </c:pt>
                <c:pt idx="283">
                  <c:v>386</c:v>
                </c:pt>
                <c:pt idx="284">
                  <c:v>387</c:v>
                </c:pt>
                <c:pt idx="285">
                  <c:v>388</c:v>
                </c:pt>
                <c:pt idx="286">
                  <c:v>390</c:v>
                </c:pt>
                <c:pt idx="287">
                  <c:v>391</c:v>
                </c:pt>
                <c:pt idx="288">
                  <c:v>393</c:v>
                </c:pt>
                <c:pt idx="289">
                  <c:v>394</c:v>
                </c:pt>
                <c:pt idx="290">
                  <c:v>395</c:v>
                </c:pt>
                <c:pt idx="291">
                  <c:v>397</c:v>
                </c:pt>
                <c:pt idx="292">
                  <c:v>398</c:v>
                </c:pt>
                <c:pt idx="293">
                  <c:v>400</c:v>
                </c:pt>
                <c:pt idx="294">
                  <c:v>401</c:v>
                </c:pt>
                <c:pt idx="295">
                  <c:v>402</c:v>
                </c:pt>
                <c:pt idx="296">
                  <c:v>404</c:v>
                </c:pt>
                <c:pt idx="297">
                  <c:v>405</c:v>
                </c:pt>
                <c:pt idx="298">
                  <c:v>407</c:v>
                </c:pt>
                <c:pt idx="299">
                  <c:v>408</c:v>
                </c:pt>
                <c:pt idx="300">
                  <c:v>410</c:v>
                </c:pt>
                <c:pt idx="301">
                  <c:v>411</c:v>
                </c:pt>
                <c:pt idx="302">
                  <c:v>413</c:v>
                </c:pt>
                <c:pt idx="303">
                  <c:v>414</c:v>
                </c:pt>
                <c:pt idx="304">
                  <c:v>415</c:v>
                </c:pt>
                <c:pt idx="305">
                  <c:v>417</c:v>
                </c:pt>
                <c:pt idx="306">
                  <c:v>418</c:v>
                </c:pt>
                <c:pt idx="307">
                  <c:v>420</c:v>
                </c:pt>
                <c:pt idx="308">
                  <c:v>421</c:v>
                </c:pt>
                <c:pt idx="309">
                  <c:v>423</c:v>
                </c:pt>
                <c:pt idx="310">
                  <c:v>424</c:v>
                </c:pt>
                <c:pt idx="311">
                  <c:v>426</c:v>
                </c:pt>
                <c:pt idx="312">
                  <c:v>427</c:v>
                </c:pt>
                <c:pt idx="313">
                  <c:v>429</c:v>
                </c:pt>
                <c:pt idx="314">
                  <c:v>430</c:v>
                </c:pt>
                <c:pt idx="315">
                  <c:v>432</c:v>
                </c:pt>
                <c:pt idx="316">
                  <c:v>433</c:v>
                </c:pt>
                <c:pt idx="317">
                  <c:v>434</c:v>
                </c:pt>
                <c:pt idx="318">
                  <c:v>436</c:v>
                </c:pt>
                <c:pt idx="319">
                  <c:v>437</c:v>
                </c:pt>
                <c:pt idx="320">
                  <c:v>439</c:v>
                </c:pt>
                <c:pt idx="321">
                  <c:v>440</c:v>
                </c:pt>
                <c:pt idx="322">
                  <c:v>442</c:v>
                </c:pt>
                <c:pt idx="323">
                  <c:v>443</c:v>
                </c:pt>
                <c:pt idx="324">
                  <c:v>444</c:v>
                </c:pt>
                <c:pt idx="325">
                  <c:v>446</c:v>
                </c:pt>
                <c:pt idx="326">
                  <c:v>447</c:v>
                </c:pt>
                <c:pt idx="327">
                  <c:v>448</c:v>
                </c:pt>
                <c:pt idx="328">
                  <c:v>450</c:v>
                </c:pt>
                <c:pt idx="329">
                  <c:v>451</c:v>
                </c:pt>
                <c:pt idx="330">
                  <c:v>452</c:v>
                </c:pt>
                <c:pt idx="331">
                  <c:v>454</c:v>
                </c:pt>
                <c:pt idx="332">
                  <c:v>455</c:v>
                </c:pt>
                <c:pt idx="333">
                  <c:v>456</c:v>
                </c:pt>
                <c:pt idx="334">
                  <c:v>457</c:v>
                </c:pt>
                <c:pt idx="335">
                  <c:v>459</c:v>
                </c:pt>
                <c:pt idx="336">
                  <c:v>460</c:v>
                </c:pt>
                <c:pt idx="337">
                  <c:v>461</c:v>
                </c:pt>
                <c:pt idx="338">
                  <c:v>462</c:v>
                </c:pt>
                <c:pt idx="339">
                  <c:v>463</c:v>
                </c:pt>
                <c:pt idx="340">
                  <c:v>464</c:v>
                </c:pt>
                <c:pt idx="341">
                  <c:v>465</c:v>
                </c:pt>
                <c:pt idx="342">
                  <c:v>466</c:v>
                </c:pt>
                <c:pt idx="343">
                  <c:v>467</c:v>
                </c:pt>
                <c:pt idx="344">
                  <c:v>468</c:v>
                </c:pt>
                <c:pt idx="345">
                  <c:v>469</c:v>
                </c:pt>
                <c:pt idx="346">
                  <c:v>470</c:v>
                </c:pt>
                <c:pt idx="347">
                  <c:v>471</c:v>
                </c:pt>
                <c:pt idx="348">
                  <c:v>471</c:v>
                </c:pt>
                <c:pt idx="349">
                  <c:v>472</c:v>
                </c:pt>
                <c:pt idx="350">
                  <c:v>473</c:v>
                </c:pt>
                <c:pt idx="351">
                  <c:v>473</c:v>
                </c:pt>
                <c:pt idx="352">
                  <c:v>474</c:v>
                </c:pt>
                <c:pt idx="353">
                  <c:v>475</c:v>
                </c:pt>
                <c:pt idx="354">
                  <c:v>475</c:v>
                </c:pt>
                <c:pt idx="355">
                  <c:v>476</c:v>
                </c:pt>
                <c:pt idx="356">
                  <c:v>476</c:v>
                </c:pt>
                <c:pt idx="357">
                  <c:v>476</c:v>
                </c:pt>
                <c:pt idx="358">
                  <c:v>477</c:v>
                </c:pt>
                <c:pt idx="359">
                  <c:v>477</c:v>
                </c:pt>
                <c:pt idx="360">
                  <c:v>477</c:v>
                </c:pt>
                <c:pt idx="361">
                  <c:v>478</c:v>
                </c:pt>
                <c:pt idx="362">
                  <c:v>478</c:v>
                </c:pt>
                <c:pt idx="363">
                  <c:v>478</c:v>
                </c:pt>
                <c:pt idx="364">
                  <c:v>478</c:v>
                </c:pt>
              </c:numCache>
            </c:numRef>
          </c:yVal>
          <c:smooth val="0"/>
        </c:ser>
        <c:dLbls>
          <c:showLegendKey val="0"/>
          <c:showVal val="0"/>
          <c:showCatName val="0"/>
          <c:showSerName val="0"/>
          <c:showPercent val="0"/>
          <c:showBubbleSize val="0"/>
        </c:dLbls>
        <c:axId val="54198096"/>
        <c:axId val="54198488"/>
      </c:scatterChart>
      <c:valAx>
        <c:axId val="54198096"/>
        <c:scaling>
          <c:orientation val="minMax"/>
        </c:scaling>
        <c:delete val="0"/>
        <c:axPos val="b"/>
        <c:title>
          <c:tx>
            <c:rich>
              <a:bodyPr/>
              <a:lstStyle/>
              <a:p>
                <a:pPr>
                  <a:defRPr/>
                </a:pPr>
                <a:r>
                  <a:rPr lang="en-US"/>
                  <a:t>Tage</a:t>
                </a:r>
              </a:p>
            </c:rich>
          </c:tx>
          <c:overlay val="0"/>
        </c:title>
        <c:numFmt formatCode="General" sourceLinked="1"/>
        <c:majorTickMark val="out"/>
        <c:minorTickMark val="none"/>
        <c:tickLblPos val="nextTo"/>
        <c:crossAx val="54198488"/>
        <c:crosses val="autoZero"/>
        <c:crossBetween val="midCat"/>
      </c:valAx>
      <c:valAx>
        <c:axId val="54198488"/>
        <c:scaling>
          <c:orientation val="minMax"/>
        </c:scaling>
        <c:delete val="0"/>
        <c:axPos val="l"/>
        <c:majorGridlines/>
        <c:title>
          <c:tx>
            <c:rich>
              <a:bodyPr rot="-5400000" vert="horz"/>
              <a:lstStyle/>
              <a:p>
                <a:pPr>
                  <a:defRPr/>
                </a:pPr>
                <a:r>
                  <a:rPr lang="en-US"/>
                  <a:t>Sonnenaufgang [min]</a:t>
                </a:r>
              </a:p>
            </c:rich>
          </c:tx>
          <c:overlay val="0"/>
        </c:title>
        <c:numFmt formatCode="General" sourceLinked="1"/>
        <c:majorTickMark val="out"/>
        <c:minorTickMark val="none"/>
        <c:tickLblPos val="nextTo"/>
        <c:crossAx val="54198096"/>
        <c:crosses val="autoZero"/>
        <c:crossBetween val="midCat"/>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Sonnenuntergang</a:t>
            </a:r>
          </a:p>
        </c:rich>
      </c:tx>
      <c:overlay val="0"/>
    </c:title>
    <c:autoTitleDeleted val="0"/>
    <c:plotArea>
      <c:layout/>
      <c:scatterChart>
        <c:scatterStyle val="lineMarker"/>
        <c:varyColors val="0"/>
        <c:ser>
          <c:idx val="0"/>
          <c:order val="0"/>
          <c:spPr>
            <a:ln w="28575">
              <a:noFill/>
            </a:ln>
          </c:spPr>
          <c:xVal>
            <c:numRef>
              <c:f>Tabelle1!$A$5:$A$369</c:f>
              <c:numCache>
                <c:formatCode>General</c:formatCode>
                <c:ptCount val="36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numCache>
            </c:numRef>
          </c:xVal>
          <c:yVal>
            <c:numRef>
              <c:f>Tabelle1!$E$5:$E$369</c:f>
              <c:numCache>
                <c:formatCode>General</c:formatCode>
                <c:ptCount val="365"/>
                <c:pt idx="0">
                  <c:v>996</c:v>
                </c:pt>
                <c:pt idx="1">
                  <c:v>997</c:v>
                </c:pt>
                <c:pt idx="2">
                  <c:v>998</c:v>
                </c:pt>
                <c:pt idx="3">
                  <c:v>999</c:v>
                </c:pt>
                <c:pt idx="4">
                  <c:v>1000</c:v>
                </c:pt>
                <c:pt idx="5">
                  <c:v>1001</c:v>
                </c:pt>
                <c:pt idx="6">
                  <c:v>1002</c:v>
                </c:pt>
                <c:pt idx="7">
                  <c:v>1004</c:v>
                </c:pt>
                <c:pt idx="8">
                  <c:v>1005</c:v>
                </c:pt>
                <c:pt idx="9">
                  <c:v>1006</c:v>
                </c:pt>
                <c:pt idx="10">
                  <c:v>1007</c:v>
                </c:pt>
                <c:pt idx="11">
                  <c:v>1009</c:v>
                </c:pt>
                <c:pt idx="12">
                  <c:v>1010</c:v>
                </c:pt>
                <c:pt idx="13">
                  <c:v>1011</c:v>
                </c:pt>
                <c:pt idx="14">
                  <c:v>1012</c:v>
                </c:pt>
                <c:pt idx="15">
                  <c:v>1014</c:v>
                </c:pt>
                <c:pt idx="16">
                  <c:v>1015</c:v>
                </c:pt>
                <c:pt idx="17">
                  <c:v>1016</c:v>
                </c:pt>
                <c:pt idx="18">
                  <c:v>1018</c:v>
                </c:pt>
                <c:pt idx="19">
                  <c:v>1019</c:v>
                </c:pt>
                <c:pt idx="20">
                  <c:v>1021</c:v>
                </c:pt>
                <c:pt idx="21">
                  <c:v>1022</c:v>
                </c:pt>
                <c:pt idx="22">
                  <c:v>1024</c:v>
                </c:pt>
                <c:pt idx="23">
                  <c:v>1025</c:v>
                </c:pt>
                <c:pt idx="24">
                  <c:v>1026</c:v>
                </c:pt>
                <c:pt idx="25">
                  <c:v>1028</c:v>
                </c:pt>
                <c:pt idx="26">
                  <c:v>1029</c:v>
                </c:pt>
                <c:pt idx="27">
                  <c:v>1031</c:v>
                </c:pt>
                <c:pt idx="28">
                  <c:v>1032</c:v>
                </c:pt>
                <c:pt idx="29">
                  <c:v>1034</c:v>
                </c:pt>
                <c:pt idx="30">
                  <c:v>1035</c:v>
                </c:pt>
                <c:pt idx="31">
                  <c:v>1037</c:v>
                </c:pt>
                <c:pt idx="32">
                  <c:v>1039</c:v>
                </c:pt>
                <c:pt idx="33">
                  <c:v>1040</c:v>
                </c:pt>
                <c:pt idx="34">
                  <c:v>1042</c:v>
                </c:pt>
                <c:pt idx="35">
                  <c:v>1043</c:v>
                </c:pt>
                <c:pt idx="36">
                  <c:v>1045</c:v>
                </c:pt>
                <c:pt idx="37">
                  <c:v>1046</c:v>
                </c:pt>
                <c:pt idx="38">
                  <c:v>1048</c:v>
                </c:pt>
                <c:pt idx="39">
                  <c:v>1049</c:v>
                </c:pt>
                <c:pt idx="40">
                  <c:v>1051</c:v>
                </c:pt>
                <c:pt idx="41">
                  <c:v>1052</c:v>
                </c:pt>
                <c:pt idx="42">
                  <c:v>1054</c:v>
                </c:pt>
                <c:pt idx="43">
                  <c:v>1055</c:v>
                </c:pt>
                <c:pt idx="44">
                  <c:v>1057</c:v>
                </c:pt>
                <c:pt idx="45">
                  <c:v>1058</c:v>
                </c:pt>
                <c:pt idx="46">
                  <c:v>1060</c:v>
                </c:pt>
                <c:pt idx="47">
                  <c:v>1061</c:v>
                </c:pt>
                <c:pt idx="48">
                  <c:v>1063</c:v>
                </c:pt>
                <c:pt idx="49">
                  <c:v>1064</c:v>
                </c:pt>
                <c:pt idx="50">
                  <c:v>1066</c:v>
                </c:pt>
                <c:pt idx="51">
                  <c:v>1067</c:v>
                </c:pt>
                <c:pt idx="52">
                  <c:v>1069</c:v>
                </c:pt>
                <c:pt idx="53">
                  <c:v>1070</c:v>
                </c:pt>
                <c:pt idx="54">
                  <c:v>1072</c:v>
                </c:pt>
                <c:pt idx="55">
                  <c:v>1073</c:v>
                </c:pt>
                <c:pt idx="56">
                  <c:v>1075</c:v>
                </c:pt>
                <c:pt idx="57">
                  <c:v>1076</c:v>
                </c:pt>
                <c:pt idx="58">
                  <c:v>1078</c:v>
                </c:pt>
                <c:pt idx="59">
                  <c:v>1079</c:v>
                </c:pt>
                <c:pt idx="60">
                  <c:v>1081</c:v>
                </c:pt>
                <c:pt idx="61">
                  <c:v>1082</c:v>
                </c:pt>
                <c:pt idx="62">
                  <c:v>1083</c:v>
                </c:pt>
                <c:pt idx="63">
                  <c:v>1085</c:v>
                </c:pt>
                <c:pt idx="64">
                  <c:v>1086</c:v>
                </c:pt>
                <c:pt idx="65">
                  <c:v>1088</c:v>
                </c:pt>
                <c:pt idx="66">
                  <c:v>1089</c:v>
                </c:pt>
                <c:pt idx="67">
                  <c:v>1091</c:v>
                </c:pt>
                <c:pt idx="68">
                  <c:v>1092</c:v>
                </c:pt>
                <c:pt idx="69">
                  <c:v>1093</c:v>
                </c:pt>
                <c:pt idx="70">
                  <c:v>1095</c:v>
                </c:pt>
                <c:pt idx="71">
                  <c:v>1096</c:v>
                </c:pt>
                <c:pt idx="72">
                  <c:v>1098</c:v>
                </c:pt>
                <c:pt idx="73">
                  <c:v>1099</c:v>
                </c:pt>
                <c:pt idx="74">
                  <c:v>1100</c:v>
                </c:pt>
                <c:pt idx="75">
                  <c:v>1102</c:v>
                </c:pt>
                <c:pt idx="76">
                  <c:v>1103</c:v>
                </c:pt>
                <c:pt idx="77">
                  <c:v>1105</c:v>
                </c:pt>
                <c:pt idx="78">
                  <c:v>1106</c:v>
                </c:pt>
                <c:pt idx="79">
                  <c:v>1107</c:v>
                </c:pt>
                <c:pt idx="80">
                  <c:v>1109</c:v>
                </c:pt>
                <c:pt idx="81">
                  <c:v>1110</c:v>
                </c:pt>
                <c:pt idx="82">
                  <c:v>1112</c:v>
                </c:pt>
                <c:pt idx="83">
                  <c:v>1113</c:v>
                </c:pt>
                <c:pt idx="84">
                  <c:v>1114</c:v>
                </c:pt>
                <c:pt idx="85">
                  <c:v>1116</c:v>
                </c:pt>
                <c:pt idx="86">
                  <c:v>1117</c:v>
                </c:pt>
                <c:pt idx="87">
                  <c:v>1118</c:v>
                </c:pt>
                <c:pt idx="88">
                  <c:v>1120</c:v>
                </c:pt>
                <c:pt idx="89">
                  <c:v>1121</c:v>
                </c:pt>
                <c:pt idx="90">
                  <c:v>1123</c:v>
                </c:pt>
                <c:pt idx="91">
                  <c:v>1124</c:v>
                </c:pt>
                <c:pt idx="92">
                  <c:v>1125</c:v>
                </c:pt>
                <c:pt idx="93">
                  <c:v>1127</c:v>
                </c:pt>
                <c:pt idx="94">
                  <c:v>1128</c:v>
                </c:pt>
                <c:pt idx="95">
                  <c:v>1129</c:v>
                </c:pt>
                <c:pt idx="96">
                  <c:v>1131</c:v>
                </c:pt>
                <c:pt idx="97">
                  <c:v>1132</c:v>
                </c:pt>
                <c:pt idx="98">
                  <c:v>1133</c:v>
                </c:pt>
                <c:pt idx="99">
                  <c:v>1135</c:v>
                </c:pt>
                <c:pt idx="100">
                  <c:v>1136</c:v>
                </c:pt>
                <c:pt idx="101">
                  <c:v>1137</c:v>
                </c:pt>
                <c:pt idx="102">
                  <c:v>1139</c:v>
                </c:pt>
                <c:pt idx="103">
                  <c:v>1140</c:v>
                </c:pt>
                <c:pt idx="104">
                  <c:v>1142</c:v>
                </c:pt>
                <c:pt idx="105">
                  <c:v>1143</c:v>
                </c:pt>
                <c:pt idx="106">
                  <c:v>1144</c:v>
                </c:pt>
                <c:pt idx="107">
                  <c:v>1146</c:v>
                </c:pt>
                <c:pt idx="108">
                  <c:v>1147</c:v>
                </c:pt>
                <c:pt idx="109">
                  <c:v>1148</c:v>
                </c:pt>
                <c:pt idx="110">
                  <c:v>1150</c:v>
                </c:pt>
                <c:pt idx="111">
                  <c:v>1151</c:v>
                </c:pt>
                <c:pt idx="112">
                  <c:v>1152</c:v>
                </c:pt>
                <c:pt idx="113">
                  <c:v>1154</c:v>
                </c:pt>
                <c:pt idx="114">
                  <c:v>1155</c:v>
                </c:pt>
                <c:pt idx="115">
                  <c:v>1156</c:v>
                </c:pt>
                <c:pt idx="116">
                  <c:v>1158</c:v>
                </c:pt>
                <c:pt idx="117">
                  <c:v>1159</c:v>
                </c:pt>
                <c:pt idx="118">
                  <c:v>1160</c:v>
                </c:pt>
                <c:pt idx="119">
                  <c:v>1162</c:v>
                </c:pt>
                <c:pt idx="120">
                  <c:v>1163</c:v>
                </c:pt>
                <c:pt idx="121">
                  <c:v>1164</c:v>
                </c:pt>
                <c:pt idx="122">
                  <c:v>1166</c:v>
                </c:pt>
                <c:pt idx="123">
                  <c:v>1167</c:v>
                </c:pt>
                <c:pt idx="124">
                  <c:v>1168</c:v>
                </c:pt>
                <c:pt idx="125">
                  <c:v>1170</c:v>
                </c:pt>
                <c:pt idx="126">
                  <c:v>1171</c:v>
                </c:pt>
                <c:pt idx="127">
                  <c:v>1172</c:v>
                </c:pt>
                <c:pt idx="128">
                  <c:v>1174</c:v>
                </c:pt>
                <c:pt idx="129">
                  <c:v>1175</c:v>
                </c:pt>
                <c:pt idx="130">
                  <c:v>1176</c:v>
                </c:pt>
                <c:pt idx="131">
                  <c:v>1178</c:v>
                </c:pt>
                <c:pt idx="132">
                  <c:v>1179</c:v>
                </c:pt>
                <c:pt idx="133">
                  <c:v>1180</c:v>
                </c:pt>
                <c:pt idx="134">
                  <c:v>1181</c:v>
                </c:pt>
                <c:pt idx="135">
                  <c:v>1182</c:v>
                </c:pt>
                <c:pt idx="136">
                  <c:v>1184</c:v>
                </c:pt>
                <c:pt idx="137">
                  <c:v>1185</c:v>
                </c:pt>
                <c:pt idx="138">
                  <c:v>1186</c:v>
                </c:pt>
                <c:pt idx="139">
                  <c:v>1187</c:v>
                </c:pt>
                <c:pt idx="140">
                  <c:v>1188</c:v>
                </c:pt>
                <c:pt idx="141">
                  <c:v>1189</c:v>
                </c:pt>
                <c:pt idx="142">
                  <c:v>1191</c:v>
                </c:pt>
                <c:pt idx="143">
                  <c:v>1192</c:v>
                </c:pt>
                <c:pt idx="144">
                  <c:v>1193</c:v>
                </c:pt>
                <c:pt idx="145">
                  <c:v>1194</c:v>
                </c:pt>
                <c:pt idx="146">
                  <c:v>1195</c:v>
                </c:pt>
                <c:pt idx="147">
                  <c:v>1196</c:v>
                </c:pt>
                <c:pt idx="148">
                  <c:v>1197</c:v>
                </c:pt>
                <c:pt idx="149">
                  <c:v>1198</c:v>
                </c:pt>
                <c:pt idx="150">
                  <c:v>1199</c:v>
                </c:pt>
                <c:pt idx="151">
                  <c:v>1200</c:v>
                </c:pt>
                <c:pt idx="152">
                  <c:v>1200</c:v>
                </c:pt>
                <c:pt idx="153">
                  <c:v>1201</c:v>
                </c:pt>
                <c:pt idx="154">
                  <c:v>1202</c:v>
                </c:pt>
                <c:pt idx="155">
                  <c:v>1203</c:v>
                </c:pt>
                <c:pt idx="156">
                  <c:v>1204</c:v>
                </c:pt>
                <c:pt idx="157">
                  <c:v>1204</c:v>
                </c:pt>
                <c:pt idx="158">
                  <c:v>1205</c:v>
                </c:pt>
                <c:pt idx="159">
                  <c:v>1206</c:v>
                </c:pt>
                <c:pt idx="160">
                  <c:v>1206</c:v>
                </c:pt>
                <c:pt idx="161">
                  <c:v>1207</c:v>
                </c:pt>
                <c:pt idx="162">
                  <c:v>1208</c:v>
                </c:pt>
                <c:pt idx="163">
                  <c:v>1208</c:v>
                </c:pt>
                <c:pt idx="164">
                  <c:v>1209</c:v>
                </c:pt>
                <c:pt idx="165">
                  <c:v>1209</c:v>
                </c:pt>
                <c:pt idx="166">
                  <c:v>1209</c:v>
                </c:pt>
                <c:pt idx="167">
                  <c:v>1210</c:v>
                </c:pt>
                <c:pt idx="168">
                  <c:v>1210</c:v>
                </c:pt>
                <c:pt idx="169">
                  <c:v>1210</c:v>
                </c:pt>
                <c:pt idx="170">
                  <c:v>1211</c:v>
                </c:pt>
                <c:pt idx="171">
                  <c:v>1211</c:v>
                </c:pt>
                <c:pt idx="172">
                  <c:v>1211</c:v>
                </c:pt>
                <c:pt idx="173">
                  <c:v>1211</c:v>
                </c:pt>
                <c:pt idx="174">
                  <c:v>1211</c:v>
                </c:pt>
                <c:pt idx="175">
                  <c:v>1211</c:v>
                </c:pt>
                <c:pt idx="176">
                  <c:v>1211</c:v>
                </c:pt>
                <c:pt idx="177">
                  <c:v>1211</c:v>
                </c:pt>
                <c:pt idx="178">
                  <c:v>1211</c:v>
                </c:pt>
                <c:pt idx="179">
                  <c:v>1211</c:v>
                </c:pt>
                <c:pt idx="180">
                  <c:v>1211</c:v>
                </c:pt>
                <c:pt idx="181">
                  <c:v>1211</c:v>
                </c:pt>
                <c:pt idx="182">
                  <c:v>1210</c:v>
                </c:pt>
                <c:pt idx="183">
                  <c:v>1210</c:v>
                </c:pt>
                <c:pt idx="184">
                  <c:v>1210</c:v>
                </c:pt>
                <c:pt idx="185">
                  <c:v>1209</c:v>
                </c:pt>
                <c:pt idx="186">
                  <c:v>1209</c:v>
                </c:pt>
                <c:pt idx="187">
                  <c:v>1209</c:v>
                </c:pt>
                <c:pt idx="188">
                  <c:v>1208</c:v>
                </c:pt>
                <c:pt idx="189">
                  <c:v>1208</c:v>
                </c:pt>
                <c:pt idx="190">
                  <c:v>1207</c:v>
                </c:pt>
                <c:pt idx="191">
                  <c:v>1206</c:v>
                </c:pt>
                <c:pt idx="192">
                  <c:v>1206</c:v>
                </c:pt>
                <c:pt idx="193">
                  <c:v>1205</c:v>
                </c:pt>
                <c:pt idx="194">
                  <c:v>1204</c:v>
                </c:pt>
                <c:pt idx="195">
                  <c:v>1204</c:v>
                </c:pt>
                <c:pt idx="196">
                  <c:v>1203</c:v>
                </c:pt>
                <c:pt idx="197">
                  <c:v>1202</c:v>
                </c:pt>
                <c:pt idx="198">
                  <c:v>1201</c:v>
                </c:pt>
                <c:pt idx="199">
                  <c:v>1200</c:v>
                </c:pt>
                <c:pt idx="200">
                  <c:v>1199</c:v>
                </c:pt>
                <c:pt idx="201">
                  <c:v>1198</c:v>
                </c:pt>
                <c:pt idx="202">
                  <c:v>1197</c:v>
                </c:pt>
                <c:pt idx="203">
                  <c:v>1196</c:v>
                </c:pt>
                <c:pt idx="204">
                  <c:v>1195</c:v>
                </c:pt>
                <c:pt idx="205">
                  <c:v>1194</c:v>
                </c:pt>
                <c:pt idx="206">
                  <c:v>1193</c:v>
                </c:pt>
                <c:pt idx="207">
                  <c:v>1191</c:v>
                </c:pt>
                <c:pt idx="208">
                  <c:v>1190</c:v>
                </c:pt>
                <c:pt idx="209">
                  <c:v>1189</c:v>
                </c:pt>
                <c:pt idx="210">
                  <c:v>1188</c:v>
                </c:pt>
                <c:pt idx="211">
                  <c:v>1186</c:v>
                </c:pt>
                <c:pt idx="212">
                  <c:v>1185</c:v>
                </c:pt>
                <c:pt idx="213">
                  <c:v>1184</c:v>
                </c:pt>
                <c:pt idx="214">
                  <c:v>1182</c:v>
                </c:pt>
                <c:pt idx="215">
                  <c:v>1181</c:v>
                </c:pt>
                <c:pt idx="216">
                  <c:v>1179</c:v>
                </c:pt>
                <c:pt idx="217">
                  <c:v>1178</c:v>
                </c:pt>
                <c:pt idx="218">
                  <c:v>1176</c:v>
                </c:pt>
                <c:pt idx="219">
                  <c:v>1175</c:v>
                </c:pt>
                <c:pt idx="220">
                  <c:v>1173</c:v>
                </c:pt>
                <c:pt idx="221">
                  <c:v>1172</c:v>
                </c:pt>
                <c:pt idx="222">
                  <c:v>1170</c:v>
                </c:pt>
                <c:pt idx="223">
                  <c:v>1169</c:v>
                </c:pt>
                <c:pt idx="224">
                  <c:v>1167</c:v>
                </c:pt>
                <c:pt idx="225">
                  <c:v>1165</c:v>
                </c:pt>
                <c:pt idx="226">
                  <c:v>1164</c:v>
                </c:pt>
                <c:pt idx="227">
                  <c:v>1162</c:v>
                </c:pt>
                <c:pt idx="228">
                  <c:v>1160</c:v>
                </c:pt>
                <c:pt idx="229">
                  <c:v>1158</c:v>
                </c:pt>
                <c:pt idx="230">
                  <c:v>1157</c:v>
                </c:pt>
                <c:pt idx="231">
                  <c:v>1155</c:v>
                </c:pt>
                <c:pt idx="232">
                  <c:v>1153</c:v>
                </c:pt>
                <c:pt idx="233">
                  <c:v>1151</c:v>
                </c:pt>
                <c:pt idx="234">
                  <c:v>1149</c:v>
                </c:pt>
                <c:pt idx="235">
                  <c:v>1148</c:v>
                </c:pt>
                <c:pt idx="236">
                  <c:v>1146</c:v>
                </c:pt>
                <c:pt idx="237">
                  <c:v>1144</c:v>
                </c:pt>
                <c:pt idx="238">
                  <c:v>1142</c:v>
                </c:pt>
                <c:pt idx="239">
                  <c:v>1140</c:v>
                </c:pt>
                <c:pt idx="240">
                  <c:v>1138</c:v>
                </c:pt>
                <c:pt idx="241">
                  <c:v>1136</c:v>
                </c:pt>
                <c:pt idx="242">
                  <c:v>1135</c:v>
                </c:pt>
                <c:pt idx="243">
                  <c:v>1133</c:v>
                </c:pt>
                <c:pt idx="244">
                  <c:v>1131</c:v>
                </c:pt>
                <c:pt idx="245">
                  <c:v>1129</c:v>
                </c:pt>
                <c:pt idx="246">
                  <c:v>1127</c:v>
                </c:pt>
                <c:pt idx="247">
                  <c:v>1125</c:v>
                </c:pt>
                <c:pt idx="248">
                  <c:v>1123</c:v>
                </c:pt>
                <c:pt idx="249">
                  <c:v>1121</c:v>
                </c:pt>
                <c:pt idx="250">
                  <c:v>1119</c:v>
                </c:pt>
                <c:pt idx="251">
                  <c:v>1117</c:v>
                </c:pt>
                <c:pt idx="252">
                  <c:v>1115</c:v>
                </c:pt>
                <c:pt idx="253">
                  <c:v>1113</c:v>
                </c:pt>
                <c:pt idx="254">
                  <c:v>1111</c:v>
                </c:pt>
                <c:pt idx="255">
                  <c:v>1109</c:v>
                </c:pt>
                <c:pt idx="256">
                  <c:v>1107</c:v>
                </c:pt>
                <c:pt idx="257">
                  <c:v>1105</c:v>
                </c:pt>
                <c:pt idx="258">
                  <c:v>1103</c:v>
                </c:pt>
                <c:pt idx="259">
                  <c:v>1101</c:v>
                </c:pt>
                <c:pt idx="260">
                  <c:v>1099</c:v>
                </c:pt>
                <c:pt idx="261">
                  <c:v>1097</c:v>
                </c:pt>
                <c:pt idx="262">
                  <c:v>1095</c:v>
                </c:pt>
                <c:pt idx="263">
                  <c:v>1093</c:v>
                </c:pt>
                <c:pt idx="264">
                  <c:v>1091</c:v>
                </c:pt>
                <c:pt idx="265">
                  <c:v>1089</c:v>
                </c:pt>
                <c:pt idx="266">
                  <c:v>1087</c:v>
                </c:pt>
                <c:pt idx="267">
                  <c:v>1085</c:v>
                </c:pt>
                <c:pt idx="268">
                  <c:v>1083</c:v>
                </c:pt>
                <c:pt idx="269">
                  <c:v>1081</c:v>
                </c:pt>
                <c:pt idx="270">
                  <c:v>1079</c:v>
                </c:pt>
                <c:pt idx="271">
                  <c:v>1077</c:v>
                </c:pt>
                <c:pt idx="272">
                  <c:v>1075</c:v>
                </c:pt>
                <c:pt idx="273">
                  <c:v>1073</c:v>
                </c:pt>
                <c:pt idx="274">
                  <c:v>1071</c:v>
                </c:pt>
                <c:pt idx="275">
                  <c:v>1069</c:v>
                </c:pt>
                <c:pt idx="276">
                  <c:v>1067</c:v>
                </c:pt>
                <c:pt idx="277">
                  <c:v>1065</c:v>
                </c:pt>
                <c:pt idx="278">
                  <c:v>1063</c:v>
                </c:pt>
                <c:pt idx="279">
                  <c:v>1062</c:v>
                </c:pt>
                <c:pt idx="280">
                  <c:v>1060</c:v>
                </c:pt>
                <c:pt idx="281">
                  <c:v>1058</c:v>
                </c:pt>
                <c:pt idx="282">
                  <c:v>1056</c:v>
                </c:pt>
                <c:pt idx="283">
                  <c:v>1054</c:v>
                </c:pt>
                <c:pt idx="284">
                  <c:v>1052</c:v>
                </c:pt>
                <c:pt idx="285">
                  <c:v>1050</c:v>
                </c:pt>
                <c:pt idx="286">
                  <c:v>1048</c:v>
                </c:pt>
                <c:pt idx="287">
                  <c:v>1046</c:v>
                </c:pt>
                <c:pt idx="288">
                  <c:v>1045</c:v>
                </c:pt>
                <c:pt idx="289">
                  <c:v>1043</c:v>
                </c:pt>
                <c:pt idx="290">
                  <c:v>1041</c:v>
                </c:pt>
                <c:pt idx="291">
                  <c:v>1039</c:v>
                </c:pt>
                <c:pt idx="292">
                  <c:v>1037</c:v>
                </c:pt>
                <c:pt idx="293">
                  <c:v>1036</c:v>
                </c:pt>
                <c:pt idx="294">
                  <c:v>1034</c:v>
                </c:pt>
                <c:pt idx="295">
                  <c:v>1032</c:v>
                </c:pt>
                <c:pt idx="296">
                  <c:v>1031</c:v>
                </c:pt>
                <c:pt idx="297">
                  <c:v>1029</c:v>
                </c:pt>
                <c:pt idx="298">
                  <c:v>1027</c:v>
                </c:pt>
                <c:pt idx="299">
                  <c:v>1026</c:v>
                </c:pt>
                <c:pt idx="300">
                  <c:v>1024</c:v>
                </c:pt>
                <c:pt idx="301">
                  <c:v>1022</c:v>
                </c:pt>
                <c:pt idx="302">
                  <c:v>1021</c:v>
                </c:pt>
                <c:pt idx="303">
                  <c:v>1019</c:v>
                </c:pt>
                <c:pt idx="304">
                  <c:v>1018</c:v>
                </c:pt>
                <c:pt idx="305">
                  <c:v>1016</c:v>
                </c:pt>
                <c:pt idx="306">
                  <c:v>1015</c:v>
                </c:pt>
                <c:pt idx="307">
                  <c:v>1013</c:v>
                </c:pt>
                <c:pt idx="308">
                  <c:v>1012</c:v>
                </c:pt>
                <c:pt idx="309">
                  <c:v>1011</c:v>
                </c:pt>
                <c:pt idx="310">
                  <c:v>1009</c:v>
                </c:pt>
                <c:pt idx="311">
                  <c:v>1008</c:v>
                </c:pt>
                <c:pt idx="312">
                  <c:v>1007</c:v>
                </c:pt>
                <c:pt idx="313">
                  <c:v>1005</c:v>
                </c:pt>
                <c:pt idx="314">
                  <c:v>1004</c:v>
                </c:pt>
                <c:pt idx="315">
                  <c:v>1003</c:v>
                </c:pt>
                <c:pt idx="316">
                  <c:v>1002</c:v>
                </c:pt>
                <c:pt idx="317">
                  <c:v>1001</c:v>
                </c:pt>
                <c:pt idx="318">
                  <c:v>1000</c:v>
                </c:pt>
                <c:pt idx="319">
                  <c:v>999</c:v>
                </c:pt>
                <c:pt idx="320">
                  <c:v>998</c:v>
                </c:pt>
                <c:pt idx="321">
                  <c:v>997</c:v>
                </c:pt>
                <c:pt idx="322">
                  <c:v>996</c:v>
                </c:pt>
                <c:pt idx="323">
                  <c:v>995</c:v>
                </c:pt>
                <c:pt idx="324">
                  <c:v>994</c:v>
                </c:pt>
                <c:pt idx="325">
                  <c:v>993</c:v>
                </c:pt>
                <c:pt idx="326">
                  <c:v>992</c:v>
                </c:pt>
                <c:pt idx="327">
                  <c:v>991</c:v>
                </c:pt>
                <c:pt idx="328">
                  <c:v>991</c:v>
                </c:pt>
                <c:pt idx="329">
                  <c:v>990</c:v>
                </c:pt>
                <c:pt idx="330">
                  <c:v>989</c:v>
                </c:pt>
                <c:pt idx="331">
                  <c:v>989</c:v>
                </c:pt>
                <c:pt idx="332">
                  <c:v>988</c:v>
                </c:pt>
                <c:pt idx="333">
                  <c:v>988</c:v>
                </c:pt>
                <c:pt idx="334">
                  <c:v>987</c:v>
                </c:pt>
                <c:pt idx="335">
                  <c:v>987</c:v>
                </c:pt>
                <c:pt idx="336">
                  <c:v>987</c:v>
                </c:pt>
                <c:pt idx="337">
                  <c:v>986</c:v>
                </c:pt>
                <c:pt idx="338">
                  <c:v>986</c:v>
                </c:pt>
                <c:pt idx="339">
                  <c:v>986</c:v>
                </c:pt>
                <c:pt idx="340">
                  <c:v>986</c:v>
                </c:pt>
                <c:pt idx="341">
                  <c:v>985</c:v>
                </c:pt>
                <c:pt idx="342">
                  <c:v>985</c:v>
                </c:pt>
                <c:pt idx="343">
                  <c:v>985</c:v>
                </c:pt>
                <c:pt idx="344">
                  <c:v>985</c:v>
                </c:pt>
                <c:pt idx="345">
                  <c:v>985</c:v>
                </c:pt>
                <c:pt idx="346">
                  <c:v>985</c:v>
                </c:pt>
                <c:pt idx="347">
                  <c:v>986</c:v>
                </c:pt>
                <c:pt idx="348">
                  <c:v>986</c:v>
                </c:pt>
                <c:pt idx="349">
                  <c:v>986</c:v>
                </c:pt>
                <c:pt idx="350">
                  <c:v>986</c:v>
                </c:pt>
                <c:pt idx="351">
                  <c:v>987</c:v>
                </c:pt>
                <c:pt idx="352">
                  <c:v>987</c:v>
                </c:pt>
                <c:pt idx="353">
                  <c:v>987</c:v>
                </c:pt>
                <c:pt idx="354">
                  <c:v>988</c:v>
                </c:pt>
                <c:pt idx="355">
                  <c:v>988</c:v>
                </c:pt>
                <c:pt idx="356">
                  <c:v>989</c:v>
                </c:pt>
                <c:pt idx="357">
                  <c:v>990</c:v>
                </c:pt>
                <c:pt idx="358">
                  <c:v>990</c:v>
                </c:pt>
                <c:pt idx="359">
                  <c:v>991</c:v>
                </c:pt>
                <c:pt idx="360">
                  <c:v>992</c:v>
                </c:pt>
                <c:pt idx="361">
                  <c:v>992</c:v>
                </c:pt>
                <c:pt idx="362">
                  <c:v>993</c:v>
                </c:pt>
                <c:pt idx="363">
                  <c:v>994</c:v>
                </c:pt>
                <c:pt idx="364">
                  <c:v>995</c:v>
                </c:pt>
              </c:numCache>
            </c:numRef>
          </c:yVal>
          <c:smooth val="0"/>
        </c:ser>
        <c:dLbls>
          <c:showLegendKey val="0"/>
          <c:showVal val="0"/>
          <c:showCatName val="0"/>
          <c:showSerName val="0"/>
          <c:showPercent val="0"/>
          <c:showBubbleSize val="0"/>
        </c:dLbls>
        <c:axId val="49892960"/>
        <c:axId val="49893744"/>
      </c:scatterChart>
      <c:valAx>
        <c:axId val="49892960"/>
        <c:scaling>
          <c:orientation val="minMax"/>
        </c:scaling>
        <c:delete val="0"/>
        <c:axPos val="b"/>
        <c:title>
          <c:tx>
            <c:rich>
              <a:bodyPr/>
              <a:lstStyle/>
              <a:p>
                <a:pPr>
                  <a:defRPr/>
                </a:pPr>
                <a:r>
                  <a:rPr lang="en-US"/>
                  <a:t>Tage</a:t>
                </a:r>
              </a:p>
            </c:rich>
          </c:tx>
          <c:overlay val="0"/>
        </c:title>
        <c:numFmt formatCode="General" sourceLinked="1"/>
        <c:majorTickMark val="out"/>
        <c:minorTickMark val="none"/>
        <c:tickLblPos val="nextTo"/>
        <c:crossAx val="49893744"/>
        <c:crosses val="autoZero"/>
        <c:crossBetween val="midCat"/>
      </c:valAx>
      <c:valAx>
        <c:axId val="49893744"/>
        <c:scaling>
          <c:orientation val="minMax"/>
          <c:min val="900"/>
        </c:scaling>
        <c:delete val="0"/>
        <c:axPos val="l"/>
        <c:majorGridlines/>
        <c:title>
          <c:tx>
            <c:rich>
              <a:bodyPr rot="-5400000" vert="horz"/>
              <a:lstStyle/>
              <a:p>
                <a:pPr>
                  <a:defRPr/>
                </a:pPr>
                <a:r>
                  <a:rPr lang="en-US"/>
                  <a:t>Sonnenuntergang [min]</a:t>
                </a:r>
              </a:p>
            </c:rich>
          </c:tx>
          <c:overlay val="0"/>
        </c:title>
        <c:numFmt formatCode="General" sourceLinked="1"/>
        <c:majorTickMark val="out"/>
        <c:minorTickMark val="none"/>
        <c:tickLblPos val="nextTo"/>
        <c:crossAx val="49892960"/>
        <c:crosses val="autoZero"/>
        <c:crossBetween val="midCat"/>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Tageslänge</a:t>
            </a:r>
          </a:p>
        </c:rich>
      </c:tx>
      <c:overlay val="0"/>
    </c:title>
    <c:autoTitleDeleted val="0"/>
    <c:plotArea>
      <c:layout/>
      <c:scatterChart>
        <c:scatterStyle val="lineMarker"/>
        <c:varyColors val="0"/>
        <c:ser>
          <c:idx val="0"/>
          <c:order val="0"/>
          <c:spPr>
            <a:ln w="28575">
              <a:noFill/>
            </a:ln>
          </c:spPr>
          <c:xVal>
            <c:numRef>
              <c:f>Tabelle1!$A$5:$A$369</c:f>
              <c:numCache>
                <c:formatCode>General</c:formatCode>
                <c:ptCount val="36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numCache>
            </c:numRef>
          </c:xVal>
          <c:yVal>
            <c:numRef>
              <c:f>Tabelle1!$G$5:$G$369</c:f>
              <c:numCache>
                <c:formatCode>0.00</c:formatCode>
                <c:ptCount val="365"/>
                <c:pt idx="0">
                  <c:v>8.6333333333333329</c:v>
                </c:pt>
                <c:pt idx="1">
                  <c:v>8.65</c:v>
                </c:pt>
                <c:pt idx="2">
                  <c:v>8.6666666666666661</c:v>
                </c:pt>
                <c:pt idx="3">
                  <c:v>8.6833333333333336</c:v>
                </c:pt>
                <c:pt idx="4">
                  <c:v>8.6999999999999993</c:v>
                </c:pt>
                <c:pt idx="5">
                  <c:v>8.7166666666666668</c:v>
                </c:pt>
                <c:pt idx="6">
                  <c:v>8.75</c:v>
                </c:pt>
                <c:pt idx="7">
                  <c:v>8.7833333333333332</c:v>
                </c:pt>
                <c:pt idx="8">
                  <c:v>8.8000000000000007</c:v>
                </c:pt>
                <c:pt idx="9">
                  <c:v>8.8333333333333339</c:v>
                </c:pt>
                <c:pt idx="10">
                  <c:v>8.85</c:v>
                </c:pt>
                <c:pt idx="11">
                  <c:v>8.9</c:v>
                </c:pt>
                <c:pt idx="12">
                  <c:v>8.9166666666666661</c:v>
                </c:pt>
                <c:pt idx="13">
                  <c:v>8.9499999999999993</c:v>
                </c:pt>
                <c:pt idx="14">
                  <c:v>8.9666666666666668</c:v>
                </c:pt>
                <c:pt idx="15">
                  <c:v>9.0166666666666675</c:v>
                </c:pt>
                <c:pt idx="16">
                  <c:v>9.0500000000000007</c:v>
                </c:pt>
                <c:pt idx="17">
                  <c:v>9.0666666666666664</c:v>
                </c:pt>
                <c:pt idx="18">
                  <c:v>9.1166666666666671</c:v>
                </c:pt>
                <c:pt idx="19">
                  <c:v>9.15</c:v>
                </c:pt>
                <c:pt idx="20">
                  <c:v>9.1999999999999993</c:v>
                </c:pt>
                <c:pt idx="21">
                  <c:v>9.2333333333333325</c:v>
                </c:pt>
                <c:pt idx="22">
                  <c:v>9.2833333333333332</c:v>
                </c:pt>
                <c:pt idx="23">
                  <c:v>9.3000000000000007</c:v>
                </c:pt>
                <c:pt idx="24">
                  <c:v>9.3333333333333339</c:v>
                </c:pt>
                <c:pt idx="25">
                  <c:v>9.4</c:v>
                </c:pt>
                <c:pt idx="26">
                  <c:v>9.4333333333333336</c:v>
                </c:pt>
                <c:pt idx="27">
                  <c:v>9.4833333333333325</c:v>
                </c:pt>
                <c:pt idx="28">
                  <c:v>9.5166666666666675</c:v>
                </c:pt>
                <c:pt idx="29">
                  <c:v>9.5666666666666664</c:v>
                </c:pt>
                <c:pt idx="30">
                  <c:v>9.6</c:v>
                </c:pt>
                <c:pt idx="31">
                  <c:v>9.65</c:v>
                </c:pt>
                <c:pt idx="32">
                  <c:v>9.7166666666666668</c:v>
                </c:pt>
                <c:pt idx="33">
                  <c:v>9.75</c:v>
                </c:pt>
                <c:pt idx="34">
                  <c:v>9.8000000000000007</c:v>
                </c:pt>
                <c:pt idx="35">
                  <c:v>9.85</c:v>
                </c:pt>
                <c:pt idx="36">
                  <c:v>9.9</c:v>
                </c:pt>
                <c:pt idx="37">
                  <c:v>9.9333333333333336</c:v>
                </c:pt>
                <c:pt idx="38">
                  <c:v>10</c:v>
                </c:pt>
                <c:pt idx="39">
                  <c:v>10.033333333333333</c:v>
                </c:pt>
                <c:pt idx="40">
                  <c:v>10.1</c:v>
                </c:pt>
                <c:pt idx="41">
                  <c:v>10.133333333333333</c:v>
                </c:pt>
                <c:pt idx="42">
                  <c:v>10.199999999999999</c:v>
                </c:pt>
                <c:pt idx="43">
                  <c:v>10.233333333333333</c:v>
                </c:pt>
                <c:pt idx="44">
                  <c:v>10.3</c:v>
                </c:pt>
                <c:pt idx="45">
                  <c:v>10.35</c:v>
                </c:pt>
                <c:pt idx="46">
                  <c:v>10.4</c:v>
                </c:pt>
                <c:pt idx="47">
                  <c:v>10.45</c:v>
                </c:pt>
                <c:pt idx="48">
                  <c:v>10.516666666666667</c:v>
                </c:pt>
                <c:pt idx="49">
                  <c:v>10.55</c:v>
                </c:pt>
                <c:pt idx="50">
                  <c:v>10.616666666666667</c:v>
                </c:pt>
                <c:pt idx="51">
                  <c:v>10.666666666666666</c:v>
                </c:pt>
                <c:pt idx="52">
                  <c:v>10.716666666666667</c:v>
                </c:pt>
                <c:pt idx="53">
                  <c:v>10.766666666666667</c:v>
                </c:pt>
                <c:pt idx="54">
                  <c:v>10.833333333333334</c:v>
                </c:pt>
                <c:pt idx="55">
                  <c:v>10.883333333333333</c:v>
                </c:pt>
                <c:pt idx="56">
                  <c:v>10.95</c:v>
                </c:pt>
                <c:pt idx="57">
                  <c:v>10.983333333333333</c:v>
                </c:pt>
                <c:pt idx="58">
                  <c:v>11.05</c:v>
                </c:pt>
                <c:pt idx="59">
                  <c:v>11.1</c:v>
                </c:pt>
                <c:pt idx="60">
                  <c:v>11.166666666666666</c:v>
                </c:pt>
                <c:pt idx="61">
                  <c:v>11.216666666666667</c:v>
                </c:pt>
                <c:pt idx="62">
                  <c:v>11.266666666666667</c:v>
                </c:pt>
                <c:pt idx="63">
                  <c:v>11.316666666666666</c:v>
                </c:pt>
                <c:pt idx="64">
                  <c:v>11.366666666666667</c:v>
                </c:pt>
                <c:pt idx="65">
                  <c:v>11.433333333333334</c:v>
                </c:pt>
                <c:pt idx="66">
                  <c:v>11.483333333333333</c:v>
                </c:pt>
                <c:pt idx="67">
                  <c:v>11.55</c:v>
                </c:pt>
                <c:pt idx="68">
                  <c:v>11.6</c:v>
                </c:pt>
                <c:pt idx="69">
                  <c:v>11.65</c:v>
                </c:pt>
                <c:pt idx="70">
                  <c:v>11.716666666666667</c:v>
                </c:pt>
                <c:pt idx="71">
                  <c:v>11.766666666666667</c:v>
                </c:pt>
                <c:pt idx="72">
                  <c:v>11.833333333333334</c:v>
                </c:pt>
                <c:pt idx="73">
                  <c:v>11.883333333333333</c:v>
                </c:pt>
                <c:pt idx="74">
                  <c:v>11.933333333333334</c:v>
                </c:pt>
                <c:pt idx="75">
                  <c:v>12</c:v>
                </c:pt>
                <c:pt idx="76">
                  <c:v>12.05</c:v>
                </c:pt>
                <c:pt idx="77">
                  <c:v>12.116666666666667</c:v>
                </c:pt>
                <c:pt idx="78">
                  <c:v>12.166666666666666</c:v>
                </c:pt>
                <c:pt idx="79">
                  <c:v>12.216666666666667</c:v>
                </c:pt>
                <c:pt idx="80">
                  <c:v>12.283333333333333</c:v>
                </c:pt>
                <c:pt idx="81">
                  <c:v>12.316666666666666</c:v>
                </c:pt>
                <c:pt idx="82">
                  <c:v>12.383333333333333</c:v>
                </c:pt>
                <c:pt idx="83">
                  <c:v>12.433333333333334</c:v>
                </c:pt>
                <c:pt idx="84">
                  <c:v>12.483333333333333</c:v>
                </c:pt>
                <c:pt idx="85">
                  <c:v>12.55</c:v>
                </c:pt>
                <c:pt idx="86">
                  <c:v>12.6</c:v>
                </c:pt>
                <c:pt idx="87">
                  <c:v>12.65</c:v>
                </c:pt>
                <c:pt idx="88">
                  <c:v>12.716666666666667</c:v>
                </c:pt>
                <c:pt idx="89">
                  <c:v>12.766666666666667</c:v>
                </c:pt>
                <c:pt idx="90">
                  <c:v>12.833333333333334</c:v>
                </c:pt>
                <c:pt idx="91">
                  <c:v>12.883333333333333</c:v>
                </c:pt>
                <c:pt idx="92">
                  <c:v>12.933333333333334</c:v>
                </c:pt>
                <c:pt idx="93">
                  <c:v>13</c:v>
                </c:pt>
                <c:pt idx="94">
                  <c:v>13.05</c:v>
                </c:pt>
                <c:pt idx="95">
                  <c:v>13.1</c:v>
                </c:pt>
                <c:pt idx="96">
                  <c:v>13.166666666666666</c:v>
                </c:pt>
                <c:pt idx="97">
                  <c:v>13.216666666666667</c:v>
                </c:pt>
                <c:pt idx="98">
                  <c:v>13.266666666666667</c:v>
                </c:pt>
                <c:pt idx="99">
                  <c:v>13.333333333333334</c:v>
                </c:pt>
                <c:pt idx="100">
                  <c:v>13.366666666666667</c:v>
                </c:pt>
                <c:pt idx="101">
                  <c:v>13.416666666666666</c:v>
                </c:pt>
                <c:pt idx="102">
                  <c:v>13.483333333333333</c:v>
                </c:pt>
                <c:pt idx="103">
                  <c:v>13.533333333333333</c:v>
                </c:pt>
                <c:pt idx="104">
                  <c:v>13.6</c:v>
                </c:pt>
                <c:pt idx="105">
                  <c:v>13.65</c:v>
                </c:pt>
                <c:pt idx="106">
                  <c:v>13.7</c:v>
                </c:pt>
                <c:pt idx="107">
                  <c:v>13.75</c:v>
                </c:pt>
                <c:pt idx="108">
                  <c:v>13.8</c:v>
                </c:pt>
                <c:pt idx="109">
                  <c:v>13.85</c:v>
                </c:pt>
                <c:pt idx="110">
                  <c:v>13.916666666666666</c:v>
                </c:pt>
                <c:pt idx="111">
                  <c:v>13.95</c:v>
                </c:pt>
                <c:pt idx="112">
                  <c:v>14</c:v>
                </c:pt>
                <c:pt idx="113">
                  <c:v>14.066666666666666</c:v>
                </c:pt>
                <c:pt idx="114">
                  <c:v>14.116666666666667</c:v>
                </c:pt>
                <c:pt idx="115">
                  <c:v>14.15</c:v>
                </c:pt>
                <c:pt idx="116">
                  <c:v>14.216666666666667</c:v>
                </c:pt>
                <c:pt idx="117">
                  <c:v>14.266666666666667</c:v>
                </c:pt>
                <c:pt idx="118">
                  <c:v>14.3</c:v>
                </c:pt>
                <c:pt idx="119">
                  <c:v>14.366666666666667</c:v>
                </c:pt>
                <c:pt idx="120">
                  <c:v>14.4</c:v>
                </c:pt>
                <c:pt idx="121">
                  <c:v>14.45</c:v>
                </c:pt>
                <c:pt idx="122">
                  <c:v>14.5</c:v>
                </c:pt>
                <c:pt idx="123">
                  <c:v>14.55</c:v>
                </c:pt>
                <c:pt idx="124">
                  <c:v>14.583333333333334</c:v>
                </c:pt>
                <c:pt idx="125">
                  <c:v>14.65</c:v>
                </c:pt>
                <c:pt idx="126">
                  <c:v>14.683333333333334</c:v>
                </c:pt>
                <c:pt idx="127">
                  <c:v>14.733333333333333</c:v>
                </c:pt>
                <c:pt idx="128">
                  <c:v>14.783333333333333</c:v>
                </c:pt>
                <c:pt idx="129">
                  <c:v>14.833333333333334</c:v>
                </c:pt>
                <c:pt idx="130">
                  <c:v>14.866666666666667</c:v>
                </c:pt>
                <c:pt idx="131">
                  <c:v>14.916666666666666</c:v>
                </c:pt>
                <c:pt idx="132">
                  <c:v>14.95</c:v>
                </c:pt>
                <c:pt idx="133">
                  <c:v>15</c:v>
                </c:pt>
                <c:pt idx="134">
                  <c:v>15.033333333333333</c:v>
                </c:pt>
                <c:pt idx="135">
                  <c:v>15.066666666666666</c:v>
                </c:pt>
                <c:pt idx="136">
                  <c:v>15.116666666666667</c:v>
                </c:pt>
                <c:pt idx="137">
                  <c:v>15.15</c:v>
                </c:pt>
                <c:pt idx="138">
                  <c:v>15.2</c:v>
                </c:pt>
                <c:pt idx="139">
                  <c:v>15.233333333333333</c:v>
                </c:pt>
                <c:pt idx="140">
                  <c:v>15.266666666666667</c:v>
                </c:pt>
                <c:pt idx="141">
                  <c:v>15.3</c:v>
                </c:pt>
                <c:pt idx="142">
                  <c:v>15.35</c:v>
                </c:pt>
                <c:pt idx="143">
                  <c:v>15.383333333333333</c:v>
                </c:pt>
                <c:pt idx="144">
                  <c:v>15.4</c:v>
                </c:pt>
                <c:pt idx="145">
                  <c:v>15.433333333333334</c:v>
                </c:pt>
                <c:pt idx="146">
                  <c:v>15.466666666666667</c:v>
                </c:pt>
                <c:pt idx="147">
                  <c:v>15.5</c:v>
                </c:pt>
                <c:pt idx="148">
                  <c:v>15.533333333333333</c:v>
                </c:pt>
                <c:pt idx="149">
                  <c:v>15.55</c:v>
                </c:pt>
                <c:pt idx="150">
                  <c:v>15.583333333333334</c:v>
                </c:pt>
                <c:pt idx="151">
                  <c:v>15.616666666666667</c:v>
                </c:pt>
                <c:pt idx="152">
                  <c:v>15.616666666666667</c:v>
                </c:pt>
                <c:pt idx="153">
                  <c:v>15.65</c:v>
                </c:pt>
                <c:pt idx="154">
                  <c:v>15.666666666666666</c:v>
                </c:pt>
                <c:pt idx="155">
                  <c:v>15.7</c:v>
                </c:pt>
                <c:pt idx="156">
                  <c:v>15.716666666666667</c:v>
                </c:pt>
                <c:pt idx="157">
                  <c:v>15.716666666666667</c:v>
                </c:pt>
                <c:pt idx="158">
                  <c:v>15.75</c:v>
                </c:pt>
                <c:pt idx="159">
                  <c:v>15.766666666666667</c:v>
                </c:pt>
                <c:pt idx="160">
                  <c:v>15.766666666666667</c:v>
                </c:pt>
                <c:pt idx="161">
                  <c:v>15.8</c:v>
                </c:pt>
                <c:pt idx="162">
                  <c:v>15.816666666666666</c:v>
                </c:pt>
                <c:pt idx="163">
                  <c:v>15.816666666666666</c:v>
                </c:pt>
                <c:pt idx="164">
                  <c:v>15.833333333333334</c:v>
                </c:pt>
                <c:pt idx="165">
                  <c:v>15.833333333333334</c:v>
                </c:pt>
                <c:pt idx="166">
                  <c:v>15.833333333333334</c:v>
                </c:pt>
                <c:pt idx="167">
                  <c:v>15.85</c:v>
                </c:pt>
                <c:pt idx="168">
                  <c:v>15.85</c:v>
                </c:pt>
                <c:pt idx="169">
                  <c:v>15.85</c:v>
                </c:pt>
                <c:pt idx="170">
                  <c:v>15.866666666666667</c:v>
                </c:pt>
                <c:pt idx="171">
                  <c:v>15.85</c:v>
                </c:pt>
                <c:pt idx="172">
                  <c:v>15.85</c:v>
                </c:pt>
                <c:pt idx="173">
                  <c:v>15.85</c:v>
                </c:pt>
                <c:pt idx="174">
                  <c:v>15.85</c:v>
                </c:pt>
                <c:pt idx="175">
                  <c:v>15.833333333333334</c:v>
                </c:pt>
                <c:pt idx="176">
                  <c:v>15.833333333333334</c:v>
                </c:pt>
                <c:pt idx="177">
                  <c:v>15.816666666666666</c:v>
                </c:pt>
                <c:pt idx="178">
                  <c:v>15.816666666666666</c:v>
                </c:pt>
                <c:pt idx="179">
                  <c:v>15.816666666666666</c:v>
                </c:pt>
                <c:pt idx="180">
                  <c:v>15.8</c:v>
                </c:pt>
                <c:pt idx="181">
                  <c:v>15.783333333333333</c:v>
                </c:pt>
                <c:pt idx="182">
                  <c:v>15.766666666666667</c:v>
                </c:pt>
                <c:pt idx="183">
                  <c:v>15.75</c:v>
                </c:pt>
                <c:pt idx="184">
                  <c:v>15.75</c:v>
                </c:pt>
                <c:pt idx="185">
                  <c:v>15.716666666666667</c:v>
                </c:pt>
                <c:pt idx="186">
                  <c:v>15.7</c:v>
                </c:pt>
                <c:pt idx="187">
                  <c:v>15.683333333333334</c:v>
                </c:pt>
                <c:pt idx="188">
                  <c:v>15.666666666666666</c:v>
                </c:pt>
                <c:pt idx="189">
                  <c:v>15.65</c:v>
                </c:pt>
                <c:pt idx="190">
                  <c:v>15.616666666666667</c:v>
                </c:pt>
                <c:pt idx="191">
                  <c:v>15.583333333333334</c:v>
                </c:pt>
                <c:pt idx="192">
                  <c:v>15.566666666666666</c:v>
                </c:pt>
                <c:pt idx="193">
                  <c:v>15.533333333333333</c:v>
                </c:pt>
                <c:pt idx="194">
                  <c:v>15.5</c:v>
                </c:pt>
                <c:pt idx="195">
                  <c:v>15.483333333333333</c:v>
                </c:pt>
                <c:pt idx="196">
                  <c:v>15.45</c:v>
                </c:pt>
                <c:pt idx="197">
                  <c:v>15.416666666666666</c:v>
                </c:pt>
                <c:pt idx="198">
                  <c:v>15.383333333333333</c:v>
                </c:pt>
                <c:pt idx="199">
                  <c:v>15.35</c:v>
                </c:pt>
                <c:pt idx="200">
                  <c:v>15.316666666666666</c:v>
                </c:pt>
                <c:pt idx="201">
                  <c:v>15.283333333333333</c:v>
                </c:pt>
                <c:pt idx="202">
                  <c:v>15.25</c:v>
                </c:pt>
                <c:pt idx="203">
                  <c:v>15.216666666666667</c:v>
                </c:pt>
                <c:pt idx="204">
                  <c:v>15.183333333333334</c:v>
                </c:pt>
                <c:pt idx="205">
                  <c:v>15.15</c:v>
                </c:pt>
                <c:pt idx="206">
                  <c:v>15.1</c:v>
                </c:pt>
                <c:pt idx="207">
                  <c:v>15.05</c:v>
                </c:pt>
                <c:pt idx="208">
                  <c:v>15.016666666666667</c:v>
                </c:pt>
                <c:pt idx="209">
                  <c:v>14.983333333333333</c:v>
                </c:pt>
                <c:pt idx="210">
                  <c:v>14.95</c:v>
                </c:pt>
                <c:pt idx="211">
                  <c:v>14.9</c:v>
                </c:pt>
                <c:pt idx="212">
                  <c:v>14.85</c:v>
                </c:pt>
                <c:pt idx="213">
                  <c:v>14.816666666666666</c:v>
                </c:pt>
                <c:pt idx="214">
                  <c:v>14.766666666666667</c:v>
                </c:pt>
                <c:pt idx="215">
                  <c:v>14.733333333333333</c:v>
                </c:pt>
                <c:pt idx="216">
                  <c:v>14.666666666666666</c:v>
                </c:pt>
                <c:pt idx="217">
                  <c:v>14.633333333333333</c:v>
                </c:pt>
                <c:pt idx="218">
                  <c:v>14.583333333333334</c:v>
                </c:pt>
                <c:pt idx="219">
                  <c:v>14.55</c:v>
                </c:pt>
                <c:pt idx="220">
                  <c:v>14.483333333333333</c:v>
                </c:pt>
                <c:pt idx="221">
                  <c:v>14.45</c:v>
                </c:pt>
                <c:pt idx="222">
                  <c:v>14.4</c:v>
                </c:pt>
                <c:pt idx="223">
                  <c:v>14.366666666666667</c:v>
                </c:pt>
                <c:pt idx="224">
                  <c:v>14.3</c:v>
                </c:pt>
                <c:pt idx="225">
                  <c:v>14.25</c:v>
                </c:pt>
                <c:pt idx="226">
                  <c:v>14.216666666666667</c:v>
                </c:pt>
                <c:pt idx="227">
                  <c:v>14.15</c:v>
                </c:pt>
                <c:pt idx="228">
                  <c:v>14.1</c:v>
                </c:pt>
                <c:pt idx="229">
                  <c:v>14.05</c:v>
                </c:pt>
                <c:pt idx="230">
                  <c:v>14.016666666666667</c:v>
                </c:pt>
                <c:pt idx="231">
                  <c:v>13.95</c:v>
                </c:pt>
                <c:pt idx="232">
                  <c:v>13.9</c:v>
                </c:pt>
                <c:pt idx="233">
                  <c:v>13.85</c:v>
                </c:pt>
                <c:pt idx="234">
                  <c:v>13.783333333333333</c:v>
                </c:pt>
                <c:pt idx="235">
                  <c:v>13.75</c:v>
                </c:pt>
                <c:pt idx="236">
                  <c:v>13.7</c:v>
                </c:pt>
                <c:pt idx="237">
                  <c:v>13.65</c:v>
                </c:pt>
                <c:pt idx="238">
                  <c:v>13.583333333333334</c:v>
                </c:pt>
                <c:pt idx="239">
                  <c:v>13.533333333333333</c:v>
                </c:pt>
                <c:pt idx="240">
                  <c:v>13.483333333333333</c:v>
                </c:pt>
                <c:pt idx="241">
                  <c:v>13.416666666666666</c:v>
                </c:pt>
                <c:pt idx="242">
                  <c:v>13.383333333333333</c:v>
                </c:pt>
                <c:pt idx="243">
                  <c:v>13.333333333333334</c:v>
                </c:pt>
                <c:pt idx="244">
                  <c:v>13.283333333333333</c:v>
                </c:pt>
                <c:pt idx="245">
                  <c:v>13.216666666666667</c:v>
                </c:pt>
                <c:pt idx="246">
                  <c:v>13.166666666666666</c:v>
                </c:pt>
                <c:pt idx="247">
                  <c:v>13.116666666666667</c:v>
                </c:pt>
                <c:pt idx="248">
                  <c:v>13.05</c:v>
                </c:pt>
                <c:pt idx="249">
                  <c:v>13</c:v>
                </c:pt>
                <c:pt idx="250">
                  <c:v>12.95</c:v>
                </c:pt>
                <c:pt idx="251">
                  <c:v>12.9</c:v>
                </c:pt>
                <c:pt idx="252">
                  <c:v>12.833333333333334</c:v>
                </c:pt>
                <c:pt idx="253">
                  <c:v>12.783333333333333</c:v>
                </c:pt>
                <c:pt idx="254">
                  <c:v>12.733333333333333</c:v>
                </c:pt>
                <c:pt idx="255">
                  <c:v>12.666666666666666</c:v>
                </c:pt>
                <c:pt idx="256">
                  <c:v>12.616666666666667</c:v>
                </c:pt>
                <c:pt idx="257">
                  <c:v>12.566666666666666</c:v>
                </c:pt>
                <c:pt idx="258">
                  <c:v>12.516666666666667</c:v>
                </c:pt>
                <c:pt idx="259">
                  <c:v>12.45</c:v>
                </c:pt>
                <c:pt idx="260">
                  <c:v>12.4</c:v>
                </c:pt>
                <c:pt idx="261">
                  <c:v>12.35</c:v>
                </c:pt>
                <c:pt idx="262">
                  <c:v>12.283333333333333</c:v>
                </c:pt>
                <c:pt idx="263">
                  <c:v>12.233333333333333</c:v>
                </c:pt>
                <c:pt idx="264">
                  <c:v>12.183333333333334</c:v>
                </c:pt>
                <c:pt idx="265">
                  <c:v>12.116666666666667</c:v>
                </c:pt>
                <c:pt idx="266">
                  <c:v>12.066666666666666</c:v>
                </c:pt>
                <c:pt idx="267">
                  <c:v>12.016666666666667</c:v>
                </c:pt>
                <c:pt idx="268">
                  <c:v>11.966666666666667</c:v>
                </c:pt>
                <c:pt idx="269">
                  <c:v>11.9</c:v>
                </c:pt>
                <c:pt idx="270">
                  <c:v>11.85</c:v>
                </c:pt>
                <c:pt idx="271">
                  <c:v>11.8</c:v>
                </c:pt>
                <c:pt idx="272">
                  <c:v>11.733333333333333</c:v>
                </c:pt>
                <c:pt idx="273">
                  <c:v>11.683333333333334</c:v>
                </c:pt>
                <c:pt idx="274">
                  <c:v>11.633333333333333</c:v>
                </c:pt>
                <c:pt idx="275">
                  <c:v>11.566666666666666</c:v>
                </c:pt>
                <c:pt idx="276">
                  <c:v>11.516666666666667</c:v>
                </c:pt>
                <c:pt idx="277">
                  <c:v>11.466666666666667</c:v>
                </c:pt>
                <c:pt idx="278">
                  <c:v>11.4</c:v>
                </c:pt>
                <c:pt idx="279">
                  <c:v>11.366666666666667</c:v>
                </c:pt>
                <c:pt idx="280">
                  <c:v>11.316666666666666</c:v>
                </c:pt>
                <c:pt idx="281">
                  <c:v>11.25</c:v>
                </c:pt>
                <c:pt idx="282">
                  <c:v>11.2</c:v>
                </c:pt>
                <c:pt idx="283">
                  <c:v>11.133333333333333</c:v>
                </c:pt>
                <c:pt idx="284">
                  <c:v>11.083333333333334</c:v>
                </c:pt>
                <c:pt idx="285">
                  <c:v>11.033333333333333</c:v>
                </c:pt>
                <c:pt idx="286">
                  <c:v>10.966666666666667</c:v>
                </c:pt>
                <c:pt idx="287">
                  <c:v>10.916666666666666</c:v>
                </c:pt>
                <c:pt idx="288">
                  <c:v>10.866666666666667</c:v>
                </c:pt>
                <c:pt idx="289">
                  <c:v>10.816666666666666</c:v>
                </c:pt>
                <c:pt idx="290">
                  <c:v>10.766666666666667</c:v>
                </c:pt>
                <c:pt idx="291">
                  <c:v>10.7</c:v>
                </c:pt>
                <c:pt idx="292">
                  <c:v>10.65</c:v>
                </c:pt>
                <c:pt idx="293">
                  <c:v>10.6</c:v>
                </c:pt>
                <c:pt idx="294">
                  <c:v>10.55</c:v>
                </c:pt>
                <c:pt idx="295">
                  <c:v>10.5</c:v>
                </c:pt>
                <c:pt idx="296">
                  <c:v>10.45</c:v>
                </c:pt>
                <c:pt idx="297">
                  <c:v>10.4</c:v>
                </c:pt>
                <c:pt idx="298">
                  <c:v>10.333333333333334</c:v>
                </c:pt>
                <c:pt idx="299">
                  <c:v>10.3</c:v>
                </c:pt>
                <c:pt idx="300">
                  <c:v>10.233333333333333</c:v>
                </c:pt>
                <c:pt idx="301">
                  <c:v>10.183333333333334</c:v>
                </c:pt>
                <c:pt idx="302">
                  <c:v>10.133333333333333</c:v>
                </c:pt>
                <c:pt idx="303">
                  <c:v>10.083333333333334</c:v>
                </c:pt>
                <c:pt idx="304">
                  <c:v>10.050000000000001</c:v>
                </c:pt>
                <c:pt idx="305">
                  <c:v>9.9833333333333325</c:v>
                </c:pt>
                <c:pt idx="306">
                  <c:v>9.9499999999999993</c:v>
                </c:pt>
                <c:pt idx="307">
                  <c:v>9.8833333333333329</c:v>
                </c:pt>
                <c:pt idx="308">
                  <c:v>9.85</c:v>
                </c:pt>
                <c:pt idx="309">
                  <c:v>9.8000000000000007</c:v>
                </c:pt>
                <c:pt idx="310">
                  <c:v>9.75</c:v>
                </c:pt>
                <c:pt idx="311">
                  <c:v>9.6999999999999993</c:v>
                </c:pt>
                <c:pt idx="312">
                  <c:v>9.6666666666666661</c:v>
                </c:pt>
                <c:pt idx="313">
                  <c:v>9.6</c:v>
                </c:pt>
                <c:pt idx="314">
                  <c:v>9.5666666666666664</c:v>
                </c:pt>
                <c:pt idx="315">
                  <c:v>9.5166666666666675</c:v>
                </c:pt>
                <c:pt idx="316">
                  <c:v>9.4833333333333325</c:v>
                </c:pt>
                <c:pt idx="317">
                  <c:v>9.4499999999999993</c:v>
                </c:pt>
                <c:pt idx="318">
                  <c:v>9.4</c:v>
                </c:pt>
                <c:pt idx="319">
                  <c:v>9.3666666666666671</c:v>
                </c:pt>
                <c:pt idx="320">
                  <c:v>9.3166666666666664</c:v>
                </c:pt>
                <c:pt idx="321">
                  <c:v>9.2833333333333332</c:v>
                </c:pt>
                <c:pt idx="322">
                  <c:v>9.2333333333333325</c:v>
                </c:pt>
                <c:pt idx="323">
                  <c:v>9.1999999999999993</c:v>
                </c:pt>
                <c:pt idx="324">
                  <c:v>9.1666666666666661</c:v>
                </c:pt>
                <c:pt idx="325">
                  <c:v>9.1166666666666671</c:v>
                </c:pt>
                <c:pt idx="326">
                  <c:v>9.0833333333333339</c:v>
                </c:pt>
                <c:pt idx="327">
                  <c:v>9.0500000000000007</c:v>
                </c:pt>
                <c:pt idx="328">
                  <c:v>9.0166666666666675</c:v>
                </c:pt>
                <c:pt idx="329">
                  <c:v>8.9833333333333325</c:v>
                </c:pt>
                <c:pt idx="330">
                  <c:v>8.9499999999999993</c:v>
                </c:pt>
                <c:pt idx="331">
                  <c:v>8.9166666666666661</c:v>
                </c:pt>
                <c:pt idx="332">
                  <c:v>8.8833333333333329</c:v>
                </c:pt>
                <c:pt idx="333">
                  <c:v>8.8666666666666671</c:v>
                </c:pt>
                <c:pt idx="334">
                  <c:v>8.8333333333333339</c:v>
                </c:pt>
                <c:pt idx="335">
                  <c:v>8.8000000000000007</c:v>
                </c:pt>
                <c:pt idx="336">
                  <c:v>8.7833333333333332</c:v>
                </c:pt>
                <c:pt idx="337">
                  <c:v>8.75</c:v>
                </c:pt>
                <c:pt idx="338">
                  <c:v>8.7333333333333325</c:v>
                </c:pt>
                <c:pt idx="339">
                  <c:v>8.7166666666666668</c:v>
                </c:pt>
                <c:pt idx="340">
                  <c:v>8.6999999999999993</c:v>
                </c:pt>
                <c:pt idx="341">
                  <c:v>8.6666666666666661</c:v>
                </c:pt>
                <c:pt idx="342">
                  <c:v>8.65</c:v>
                </c:pt>
                <c:pt idx="343">
                  <c:v>8.6333333333333329</c:v>
                </c:pt>
                <c:pt idx="344">
                  <c:v>8.6166666666666671</c:v>
                </c:pt>
                <c:pt idx="345">
                  <c:v>8.6</c:v>
                </c:pt>
                <c:pt idx="346">
                  <c:v>8.5833333333333339</c:v>
                </c:pt>
                <c:pt idx="347">
                  <c:v>8.5833333333333339</c:v>
                </c:pt>
                <c:pt idx="348">
                  <c:v>8.5833333333333339</c:v>
                </c:pt>
                <c:pt idx="349">
                  <c:v>8.5666666666666664</c:v>
                </c:pt>
                <c:pt idx="350">
                  <c:v>8.5500000000000007</c:v>
                </c:pt>
                <c:pt idx="351">
                  <c:v>8.5666666666666664</c:v>
                </c:pt>
                <c:pt idx="352">
                  <c:v>8.5500000000000007</c:v>
                </c:pt>
                <c:pt idx="353">
                  <c:v>8.5333333333333332</c:v>
                </c:pt>
                <c:pt idx="354">
                  <c:v>8.5500000000000007</c:v>
                </c:pt>
                <c:pt idx="355">
                  <c:v>8.5333333333333332</c:v>
                </c:pt>
                <c:pt idx="356">
                  <c:v>8.5500000000000007</c:v>
                </c:pt>
                <c:pt idx="357">
                  <c:v>8.5666666666666664</c:v>
                </c:pt>
                <c:pt idx="358">
                  <c:v>8.5500000000000007</c:v>
                </c:pt>
                <c:pt idx="359">
                  <c:v>8.5666666666666664</c:v>
                </c:pt>
                <c:pt idx="360">
                  <c:v>8.5833333333333339</c:v>
                </c:pt>
                <c:pt idx="361">
                  <c:v>8.5666666666666664</c:v>
                </c:pt>
                <c:pt idx="362">
                  <c:v>8.5833333333333339</c:v>
                </c:pt>
                <c:pt idx="363">
                  <c:v>8.6</c:v>
                </c:pt>
                <c:pt idx="364">
                  <c:v>8.6166666666666671</c:v>
                </c:pt>
              </c:numCache>
            </c:numRef>
          </c:yVal>
          <c:smooth val="0"/>
        </c:ser>
        <c:dLbls>
          <c:showLegendKey val="0"/>
          <c:showVal val="0"/>
          <c:showCatName val="0"/>
          <c:showSerName val="0"/>
          <c:showPercent val="0"/>
          <c:showBubbleSize val="0"/>
        </c:dLbls>
        <c:axId val="49890216"/>
        <c:axId val="49892568"/>
      </c:scatterChart>
      <c:valAx>
        <c:axId val="49890216"/>
        <c:scaling>
          <c:orientation val="minMax"/>
        </c:scaling>
        <c:delete val="0"/>
        <c:axPos val="b"/>
        <c:title>
          <c:tx>
            <c:rich>
              <a:bodyPr/>
              <a:lstStyle/>
              <a:p>
                <a:pPr>
                  <a:defRPr/>
                </a:pPr>
                <a:r>
                  <a:rPr lang="en-US"/>
                  <a:t>Tage</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de-DE"/>
          </a:p>
        </c:txPr>
        <c:crossAx val="49892568"/>
        <c:crosses val="autoZero"/>
        <c:crossBetween val="midCat"/>
      </c:valAx>
      <c:valAx>
        <c:axId val="49892568"/>
        <c:scaling>
          <c:orientation val="minMax"/>
          <c:max val="16.5"/>
          <c:min val="8"/>
        </c:scaling>
        <c:delete val="0"/>
        <c:axPos val="l"/>
        <c:majorGridlines/>
        <c:title>
          <c:tx>
            <c:rich>
              <a:bodyPr rot="-5400000" vert="horz"/>
              <a:lstStyle/>
              <a:p>
                <a:pPr>
                  <a:defRPr/>
                </a:pPr>
                <a:r>
                  <a:rPr lang="en-US"/>
                  <a:t>Tageslänge [h]</a:t>
                </a:r>
              </a:p>
            </c:rich>
          </c:tx>
          <c:overlay val="0"/>
        </c:title>
        <c:numFmt formatCode="0.00" sourceLinked="1"/>
        <c:majorTickMark val="out"/>
        <c:minorTickMark val="none"/>
        <c:tickLblPos val="nextTo"/>
        <c:crossAx val="49890216"/>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279CD-A99A-440D-8137-4F530D66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865</Words>
  <Characters>5453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Evaluierte Unterrichtsentwicklung</vt:lpstr>
    </vt:vector>
  </TitlesOfParts>
  <Company>Realgymnasium Brixen</Company>
  <LinksUpToDate>false</LinksUpToDate>
  <CharactersWithSpaces>6306</CharactersWithSpaces>
  <SharedDoc>false</SharedDoc>
  <HLinks>
    <vt:vector size="18" baseType="variant">
      <vt:variant>
        <vt:i4>5111930</vt:i4>
      </vt:variant>
      <vt:variant>
        <vt:i4>18</vt:i4>
      </vt:variant>
      <vt:variant>
        <vt:i4>0</vt:i4>
      </vt:variant>
      <vt:variant>
        <vt:i4>5</vt:i4>
      </vt:variant>
      <vt:variant>
        <vt:lpwstr>http://aa.usno.navy.mil/data/docs/RS_OneYear.php</vt:lpwstr>
      </vt:variant>
      <vt:variant>
        <vt:lpwstr/>
      </vt:variant>
      <vt:variant>
        <vt:i4>5111930</vt:i4>
      </vt:variant>
      <vt:variant>
        <vt:i4>3</vt:i4>
      </vt:variant>
      <vt:variant>
        <vt:i4>0</vt:i4>
      </vt:variant>
      <vt:variant>
        <vt:i4>5</vt:i4>
      </vt:variant>
      <vt:variant>
        <vt:lpwstr>http://aa.usno.navy.mil/data/docs/RS_OneYear.php</vt:lpwstr>
      </vt:variant>
      <vt:variant>
        <vt:lpwstr/>
      </vt:variant>
      <vt:variant>
        <vt:i4>5505068</vt:i4>
      </vt:variant>
      <vt:variant>
        <vt:i4>-1</vt:i4>
      </vt:variant>
      <vt:variant>
        <vt:i4>1033</vt:i4>
      </vt:variant>
      <vt:variant>
        <vt:i4>1</vt:i4>
      </vt:variant>
      <vt:variant>
        <vt:lpwstr>http://p5.focus.de/img/fotos/crop1207507/1558898521-cv16_9-w467-h263-oc-q75-p5/sommersonnenwende.jpg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Evaluierte Unterrichtsentwicklung</dc:title>
  <dc:subject/>
  <dc:creator>Ulm</dc:creator>
  <cp:keywords/>
  <cp:lastModifiedBy>Carolin</cp:lastModifiedBy>
  <cp:revision>23</cp:revision>
  <cp:lastPrinted>2013-10-01T13:30:00Z</cp:lastPrinted>
  <dcterms:created xsi:type="dcterms:W3CDTF">2014-03-22T17:14:00Z</dcterms:created>
  <dcterms:modified xsi:type="dcterms:W3CDTF">2014-09-04T08:57:00Z</dcterms:modified>
</cp:coreProperties>
</file>