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D2" w:rsidRPr="009E6651" w:rsidRDefault="000F659A" w:rsidP="009E6651">
      <w:pPr>
        <w:tabs>
          <w:tab w:val="left" w:pos="1080"/>
        </w:tabs>
        <w:ind w:left="1080" w:hanging="1080"/>
        <w:jc w:val="left"/>
        <w:rPr>
          <w:b/>
          <w:color w:val="284780"/>
          <w:sz w:val="40"/>
          <w:szCs w:val="40"/>
        </w:rPr>
      </w:pPr>
      <w:r w:rsidRPr="009E6651">
        <w:rPr>
          <w:b/>
          <w:color w:val="284780"/>
          <w:sz w:val="40"/>
          <w:szCs w:val="40"/>
        </w:rPr>
        <w:tab/>
      </w:r>
      <w:r w:rsidR="00151EA6">
        <w:rPr>
          <w:b/>
          <w:color w:val="284780"/>
          <w:sz w:val="40"/>
          <w:szCs w:val="40"/>
        </w:rPr>
        <w:t>Welche</w:t>
      </w:r>
      <w:r w:rsidR="004B2AD2" w:rsidRPr="009E6651">
        <w:rPr>
          <w:b/>
          <w:color w:val="284780"/>
          <w:sz w:val="40"/>
          <w:szCs w:val="40"/>
        </w:rPr>
        <w:t xml:space="preserve"> Form einer Bienenwabe</w:t>
      </w:r>
      <w:r w:rsidR="00151EA6">
        <w:rPr>
          <w:b/>
          <w:color w:val="284780"/>
          <w:sz w:val="40"/>
          <w:szCs w:val="40"/>
        </w:rPr>
        <w:t xml:space="preserve"> ist optimal</w:t>
      </w:r>
      <w:r w:rsidR="004B2AD2" w:rsidRPr="009E6651">
        <w:rPr>
          <w:b/>
          <w:color w:val="284780"/>
          <w:sz w:val="40"/>
          <w:szCs w:val="40"/>
        </w:rPr>
        <w:t>?</w:t>
      </w:r>
    </w:p>
    <w:p w:rsidR="004B2AD2" w:rsidRPr="009E6651" w:rsidRDefault="004B2AD2" w:rsidP="00936F51">
      <w:pPr>
        <w:tabs>
          <w:tab w:val="left" w:pos="1080"/>
        </w:tabs>
        <w:ind w:left="1080" w:hanging="1080"/>
        <w:rPr>
          <w:color w:val="284780"/>
          <w:szCs w:val="40"/>
        </w:rPr>
      </w:pPr>
    </w:p>
    <w:p w:rsidR="000F659A" w:rsidRPr="009E6651" w:rsidRDefault="00936F51" w:rsidP="00936F51">
      <w:pPr>
        <w:tabs>
          <w:tab w:val="left" w:pos="1080"/>
        </w:tabs>
        <w:ind w:left="1080" w:hanging="1080"/>
        <w:rPr>
          <w:b/>
          <w:color w:val="284780"/>
          <w:sz w:val="24"/>
          <w:szCs w:val="40"/>
        </w:rPr>
      </w:pPr>
      <w:r w:rsidRPr="009E6651">
        <w:rPr>
          <w:b/>
          <w:color w:val="284780"/>
          <w:sz w:val="24"/>
          <w:szCs w:val="40"/>
        </w:rPr>
        <w:tab/>
      </w:r>
      <w:r w:rsidR="004B2AD2" w:rsidRPr="009E6651">
        <w:rPr>
          <w:b/>
          <w:color w:val="284780"/>
          <w:sz w:val="24"/>
          <w:szCs w:val="40"/>
        </w:rPr>
        <w:t>Optimierungsaufgaben</w:t>
      </w:r>
    </w:p>
    <w:p w:rsidR="000F659A" w:rsidRPr="009E6651" w:rsidRDefault="000F659A" w:rsidP="00936F51">
      <w:pPr>
        <w:tabs>
          <w:tab w:val="left" w:pos="1080"/>
        </w:tabs>
        <w:ind w:left="1080" w:hanging="1080"/>
        <w:rPr>
          <w:color w:val="284780"/>
          <w:szCs w:val="40"/>
        </w:rPr>
      </w:pPr>
    </w:p>
    <w:p w:rsidR="000F659A" w:rsidRPr="009E6651" w:rsidRDefault="00936F51" w:rsidP="00936F51">
      <w:pPr>
        <w:tabs>
          <w:tab w:val="left" w:pos="1080"/>
        </w:tabs>
        <w:ind w:left="1080" w:hanging="1080"/>
        <w:rPr>
          <w:color w:val="284780"/>
          <w:szCs w:val="40"/>
        </w:rPr>
      </w:pPr>
      <w:r w:rsidRPr="009E6651">
        <w:rPr>
          <w:color w:val="284780"/>
          <w:szCs w:val="40"/>
        </w:rPr>
        <w:tab/>
      </w:r>
      <w:r w:rsidR="004B2AD2" w:rsidRPr="009E6651">
        <w:rPr>
          <w:color w:val="284780"/>
          <w:szCs w:val="40"/>
        </w:rPr>
        <w:t>Marion Zöggeler, Hubert Brugger, Karin Höller</w:t>
      </w:r>
    </w:p>
    <w:p w:rsidR="000F659A" w:rsidRPr="00216924" w:rsidRDefault="000F659A" w:rsidP="00E665F1"/>
    <w:p w:rsidR="002E31D0" w:rsidRPr="00216924" w:rsidRDefault="002E31D0" w:rsidP="00E665F1"/>
    <w:p w:rsidR="000F659A" w:rsidRPr="00216924" w:rsidRDefault="000F659A" w:rsidP="00E665F1"/>
    <w:tbl>
      <w:tblPr>
        <w:tblW w:w="0" w:type="auto"/>
        <w:tblInd w:w="108" w:type="dxa"/>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279"/>
        <w:gridCol w:w="7080"/>
      </w:tblGrid>
      <w:tr w:rsidR="00E665F1" w:rsidRPr="00851BAD" w:rsidTr="00851BAD">
        <w:tc>
          <w:tcPr>
            <w:tcW w:w="2289" w:type="dxa"/>
          </w:tcPr>
          <w:p w:rsidR="002E31D0" w:rsidRPr="00851BAD" w:rsidRDefault="004C7EF2" w:rsidP="00E665F1">
            <w:r>
              <w:t>T</w:t>
            </w:r>
            <w:r w:rsidR="002E31D0" w:rsidRPr="00851BAD">
              <w:t>hema</w:t>
            </w:r>
          </w:p>
        </w:tc>
        <w:tc>
          <w:tcPr>
            <w:tcW w:w="7123" w:type="dxa"/>
          </w:tcPr>
          <w:p w:rsidR="002E31D0" w:rsidRDefault="00554642" w:rsidP="00E665F1">
            <w:r>
              <w:t>O</w:t>
            </w:r>
            <w:r w:rsidR="004B2AD2">
              <w:t>ptimale Bauweise in der Natur</w:t>
            </w:r>
          </w:p>
          <w:p w:rsidR="004B2AD2" w:rsidRPr="00851BAD" w:rsidRDefault="004B2AD2" w:rsidP="00E665F1">
            <w:r>
              <w:t>Minima und Maxima finden</w:t>
            </w:r>
          </w:p>
        </w:tc>
      </w:tr>
      <w:tr w:rsidR="00E665F1" w:rsidRPr="00851BAD" w:rsidTr="00851BAD">
        <w:tc>
          <w:tcPr>
            <w:tcW w:w="2289" w:type="dxa"/>
          </w:tcPr>
          <w:p w:rsidR="002E31D0" w:rsidRPr="00851BAD" w:rsidRDefault="002E31D0" w:rsidP="00E665F1">
            <w:r w:rsidRPr="00851BAD">
              <w:t>Stoffzusammenhang</w:t>
            </w:r>
          </w:p>
        </w:tc>
        <w:tc>
          <w:tcPr>
            <w:tcW w:w="7123" w:type="dxa"/>
          </w:tcPr>
          <w:p w:rsidR="002E31D0" w:rsidRPr="00851BAD" w:rsidRDefault="004B2AD2" w:rsidP="00880567">
            <w:r>
              <w:t>Geometrische Größen von Figuren und Körpern, qualitative Eigenschaften einer Funktion, Extremwertprobleme, Funktionen in zwei Variablen</w:t>
            </w:r>
          </w:p>
        </w:tc>
      </w:tr>
      <w:tr w:rsidR="00E665F1" w:rsidRPr="00851BAD" w:rsidTr="00851BAD">
        <w:tc>
          <w:tcPr>
            <w:tcW w:w="2289" w:type="dxa"/>
          </w:tcPr>
          <w:p w:rsidR="002E31D0" w:rsidRPr="00851BAD" w:rsidRDefault="002E31D0" w:rsidP="00E665F1">
            <w:r w:rsidRPr="00851BAD">
              <w:t>Klassenstufe</w:t>
            </w:r>
          </w:p>
        </w:tc>
        <w:tc>
          <w:tcPr>
            <w:tcW w:w="7123" w:type="dxa"/>
          </w:tcPr>
          <w:p w:rsidR="002E31D0" w:rsidRPr="00851BAD" w:rsidRDefault="004B2AD2" w:rsidP="00276F83">
            <w:r>
              <w:t xml:space="preserve">Je nach Bearbeitung für 2. </w:t>
            </w:r>
            <w:r w:rsidR="00276F83">
              <w:t>Biennium</w:t>
            </w:r>
            <w:r>
              <w:t xml:space="preserve"> oder 5. Klasse</w:t>
            </w:r>
          </w:p>
        </w:tc>
      </w:tr>
    </w:tbl>
    <w:p w:rsidR="002E31D0" w:rsidRDefault="002E31D0" w:rsidP="00E665F1"/>
    <w:p w:rsidR="004C7EF2" w:rsidRDefault="004C7EF2" w:rsidP="00E665F1"/>
    <w:p w:rsidR="004C7EF2" w:rsidRPr="009E6651" w:rsidRDefault="004C7EF2" w:rsidP="004C7EF2">
      <w:pPr>
        <w:rPr>
          <w:b/>
          <w:color w:val="284780"/>
          <w:sz w:val="24"/>
          <w:szCs w:val="24"/>
        </w:rPr>
      </w:pPr>
      <w:r w:rsidRPr="009E6651">
        <w:rPr>
          <w:b/>
          <w:color w:val="284780"/>
          <w:sz w:val="24"/>
          <w:szCs w:val="24"/>
        </w:rPr>
        <w:t>Intention</w:t>
      </w:r>
    </w:p>
    <w:p w:rsidR="004C7EF2" w:rsidRPr="009E6651" w:rsidRDefault="004C7EF2" w:rsidP="004C7EF2">
      <w:pPr>
        <w:rPr>
          <w:rFonts w:asciiTheme="majorHAnsi" w:hAnsiTheme="majorHAnsi"/>
        </w:rPr>
      </w:pPr>
    </w:p>
    <w:p w:rsidR="004B2AD2" w:rsidRPr="009E6651" w:rsidRDefault="004B2AD2" w:rsidP="004C7EF2">
      <w:pPr>
        <w:rPr>
          <w:rFonts w:asciiTheme="majorHAnsi" w:hAnsiTheme="majorHAnsi"/>
        </w:rPr>
      </w:pPr>
      <w:r w:rsidRPr="009E6651">
        <w:rPr>
          <w:rFonts w:asciiTheme="majorHAnsi" w:hAnsiTheme="majorHAnsi"/>
        </w:rPr>
        <w:t xml:space="preserve">Die Lernumgebung beschäftigt sich mit der optimalen Bauweise von Bienenwaben. Es </w:t>
      </w:r>
      <w:r w:rsidR="00B34917" w:rsidRPr="009E6651">
        <w:rPr>
          <w:rFonts w:asciiTheme="majorHAnsi" w:hAnsiTheme="majorHAnsi"/>
        </w:rPr>
        <w:t xml:space="preserve">handelt sich </w:t>
      </w:r>
      <w:r w:rsidR="006175B5" w:rsidRPr="009E6651">
        <w:rPr>
          <w:rFonts w:asciiTheme="majorHAnsi" w:hAnsiTheme="majorHAnsi"/>
        </w:rPr>
        <w:t xml:space="preserve">hier </w:t>
      </w:r>
      <w:r w:rsidR="00B34917" w:rsidRPr="009E6651">
        <w:rPr>
          <w:rFonts w:asciiTheme="majorHAnsi" w:hAnsiTheme="majorHAnsi"/>
        </w:rPr>
        <w:t>um</w:t>
      </w:r>
      <w:r w:rsidRPr="009E6651">
        <w:rPr>
          <w:rFonts w:asciiTheme="majorHAnsi" w:hAnsiTheme="majorHAnsi"/>
        </w:rPr>
        <w:t xml:space="preserve"> ein anschauliches</w:t>
      </w:r>
      <w:r w:rsidR="00554642" w:rsidRPr="009E6651">
        <w:rPr>
          <w:rFonts w:asciiTheme="majorHAnsi" w:hAnsiTheme="majorHAnsi"/>
        </w:rPr>
        <w:t>,</w:t>
      </w:r>
      <w:r w:rsidRPr="009E6651">
        <w:rPr>
          <w:rFonts w:asciiTheme="majorHAnsi" w:hAnsiTheme="majorHAnsi"/>
        </w:rPr>
        <w:t xml:space="preserve"> fächerübergreifendes Beispiel einer Optimierungsaufgabe, bei der verschiedenste Bereiche der Mathematik miteinander verknüpft werden. </w:t>
      </w:r>
      <w:r w:rsidR="006175B5" w:rsidRPr="009E6651">
        <w:rPr>
          <w:rFonts w:asciiTheme="majorHAnsi" w:hAnsiTheme="majorHAnsi"/>
        </w:rPr>
        <w:t>In</w:t>
      </w:r>
      <w:r w:rsidR="00554642" w:rsidRPr="009E6651">
        <w:rPr>
          <w:rFonts w:asciiTheme="majorHAnsi" w:hAnsiTheme="majorHAnsi"/>
        </w:rPr>
        <w:t xml:space="preserve"> bes</w:t>
      </w:r>
      <w:r w:rsidR="006175B5" w:rsidRPr="009E6651">
        <w:rPr>
          <w:rFonts w:asciiTheme="majorHAnsi" w:hAnsiTheme="majorHAnsi"/>
        </w:rPr>
        <w:t xml:space="preserve">onderem </w:t>
      </w:r>
      <w:r w:rsidR="00554642" w:rsidRPr="009E6651">
        <w:rPr>
          <w:rFonts w:asciiTheme="majorHAnsi" w:hAnsiTheme="majorHAnsi"/>
        </w:rPr>
        <w:t>Maße</w:t>
      </w:r>
      <w:r w:rsidRPr="009E6651">
        <w:rPr>
          <w:rFonts w:asciiTheme="majorHAnsi" w:hAnsiTheme="majorHAnsi"/>
        </w:rPr>
        <w:t xml:space="preserve"> werden die Bereiche </w:t>
      </w:r>
      <w:r w:rsidR="006175B5" w:rsidRPr="009E6651">
        <w:rPr>
          <w:rFonts w:asciiTheme="majorHAnsi" w:hAnsiTheme="majorHAnsi"/>
        </w:rPr>
        <w:t>„</w:t>
      </w:r>
      <w:r w:rsidRPr="009E6651">
        <w:rPr>
          <w:rFonts w:asciiTheme="majorHAnsi" w:hAnsiTheme="majorHAnsi"/>
        </w:rPr>
        <w:t>Ebene und Raum</w:t>
      </w:r>
      <w:r w:rsidR="006175B5" w:rsidRPr="009E6651">
        <w:rPr>
          <w:rFonts w:asciiTheme="majorHAnsi" w:hAnsiTheme="majorHAnsi"/>
        </w:rPr>
        <w:t>“</w:t>
      </w:r>
      <w:r w:rsidRPr="009E6651">
        <w:rPr>
          <w:rFonts w:asciiTheme="majorHAnsi" w:hAnsiTheme="majorHAnsi"/>
        </w:rPr>
        <w:t xml:space="preserve"> sowie </w:t>
      </w:r>
      <w:r w:rsidR="006175B5" w:rsidRPr="009E6651">
        <w:rPr>
          <w:rFonts w:asciiTheme="majorHAnsi" w:hAnsiTheme="majorHAnsi"/>
        </w:rPr>
        <w:t>„</w:t>
      </w:r>
      <w:r w:rsidRPr="009E6651">
        <w:rPr>
          <w:rFonts w:asciiTheme="majorHAnsi" w:hAnsiTheme="majorHAnsi"/>
        </w:rPr>
        <w:t>Relationen und Funktionen</w:t>
      </w:r>
      <w:r w:rsidR="006175B5" w:rsidRPr="009E6651">
        <w:rPr>
          <w:rFonts w:asciiTheme="majorHAnsi" w:hAnsiTheme="majorHAnsi"/>
        </w:rPr>
        <w:t>“</w:t>
      </w:r>
      <w:r w:rsidR="00880567">
        <w:rPr>
          <w:rFonts w:asciiTheme="majorHAnsi" w:hAnsiTheme="majorHAnsi"/>
        </w:rPr>
        <w:t xml:space="preserve"> </w:t>
      </w:r>
      <w:r w:rsidRPr="009E6651">
        <w:rPr>
          <w:rFonts w:asciiTheme="majorHAnsi" w:hAnsiTheme="majorHAnsi"/>
        </w:rPr>
        <w:t>einbezogen.</w:t>
      </w:r>
    </w:p>
    <w:p w:rsidR="004B2AD2" w:rsidRPr="009E6651" w:rsidRDefault="004B2AD2" w:rsidP="004C7EF2">
      <w:pPr>
        <w:rPr>
          <w:rFonts w:asciiTheme="majorHAnsi" w:hAnsiTheme="majorHAnsi"/>
        </w:rPr>
      </w:pPr>
      <w:r w:rsidRPr="009E6651">
        <w:rPr>
          <w:rFonts w:asciiTheme="majorHAnsi" w:hAnsiTheme="majorHAnsi"/>
        </w:rPr>
        <w:t>Wird die Lernumgebung in einer unteren Klassenstufe erarbeitet, liegt der Schwerpunkt auf der geometrischen Vorstellung, auf qualitativen Funktionsbeschreibungen und der experimentellen Lösungsfindung mithilfe von Computerprogrammen. Für höhere Klassenstufen eignet sich die Lernumgebung zur Anwendung der Differentialrechnung in einer und mehreren Variablen.</w:t>
      </w:r>
    </w:p>
    <w:p w:rsidR="002E31D0" w:rsidRPr="009E6651" w:rsidRDefault="002E31D0" w:rsidP="00E665F1">
      <w:pPr>
        <w:rPr>
          <w:rFonts w:asciiTheme="majorHAnsi" w:hAnsiTheme="majorHAnsi"/>
        </w:rPr>
      </w:pPr>
    </w:p>
    <w:p w:rsidR="004B2AD2" w:rsidRPr="009E6651" w:rsidRDefault="004B2AD2" w:rsidP="00E665F1">
      <w:pPr>
        <w:rPr>
          <w:rFonts w:asciiTheme="majorHAnsi" w:hAnsiTheme="majorHAnsi"/>
        </w:rPr>
      </w:pPr>
      <w:r w:rsidRPr="009E6651">
        <w:rPr>
          <w:rFonts w:asciiTheme="majorHAnsi" w:hAnsiTheme="majorHAnsi"/>
        </w:rPr>
        <w:t>Für diese Lernumgebung sind mindestens vier Unterrichtsstunden vorzusehen.</w:t>
      </w:r>
    </w:p>
    <w:p w:rsidR="000F659A" w:rsidRDefault="000F659A" w:rsidP="00E665F1"/>
    <w:p w:rsidR="002E31D0" w:rsidRDefault="002E31D0" w:rsidP="00E665F1"/>
    <w:p w:rsidR="00554642" w:rsidRPr="000F659A" w:rsidRDefault="00554642" w:rsidP="00E665F1"/>
    <w:p w:rsidR="002E31D0" w:rsidRPr="009E6651" w:rsidRDefault="00851BAD" w:rsidP="00E665F1">
      <w:pPr>
        <w:rPr>
          <w:b/>
          <w:color w:val="284780"/>
          <w:sz w:val="24"/>
          <w:szCs w:val="24"/>
        </w:rPr>
      </w:pPr>
      <w:r w:rsidRPr="009E6651">
        <w:rPr>
          <w:b/>
          <w:color w:val="284780"/>
          <w:sz w:val="24"/>
          <w:szCs w:val="24"/>
        </w:rPr>
        <w:t>Fachlicher Hintergrund</w:t>
      </w:r>
    </w:p>
    <w:p w:rsidR="002E31D0" w:rsidRDefault="002E31D0" w:rsidP="00E665F1"/>
    <w:p w:rsidR="004B2AD2" w:rsidRPr="009E6651" w:rsidRDefault="004B2AD2" w:rsidP="00E665F1">
      <w:pPr>
        <w:rPr>
          <w:rFonts w:asciiTheme="majorHAnsi" w:hAnsiTheme="majorHAnsi"/>
        </w:rPr>
      </w:pPr>
      <w:r w:rsidRPr="009E6651">
        <w:rPr>
          <w:rFonts w:asciiTheme="majorHAnsi" w:hAnsiTheme="majorHAnsi"/>
        </w:rPr>
        <w:t xml:space="preserve">Die Aufgabenstellungen sollen </w:t>
      </w:r>
      <w:r w:rsidR="00B34917" w:rsidRPr="009E6651">
        <w:rPr>
          <w:rFonts w:asciiTheme="majorHAnsi" w:hAnsiTheme="majorHAnsi"/>
        </w:rPr>
        <w:t>d</w:t>
      </w:r>
      <w:r w:rsidR="00880567">
        <w:rPr>
          <w:rFonts w:asciiTheme="majorHAnsi" w:hAnsiTheme="majorHAnsi"/>
        </w:rPr>
        <w:t>ie</w:t>
      </w:r>
      <w:r w:rsidR="00B34917" w:rsidRPr="009E6651">
        <w:rPr>
          <w:rFonts w:asciiTheme="majorHAnsi" w:hAnsiTheme="majorHAnsi"/>
        </w:rPr>
        <w:t xml:space="preserve"> Lernenden </w:t>
      </w:r>
      <w:r w:rsidRPr="009E6651">
        <w:rPr>
          <w:rFonts w:asciiTheme="majorHAnsi" w:hAnsiTheme="majorHAnsi"/>
        </w:rPr>
        <w:t>schrittweise zur optimalen Wabe führen. Dafür sind zunächst einfachere Aufgaben in der Ebene zu bearbeiten</w:t>
      </w:r>
      <w:r w:rsidR="006175B5" w:rsidRPr="009E6651">
        <w:rPr>
          <w:rFonts w:asciiTheme="majorHAnsi" w:hAnsiTheme="majorHAnsi"/>
        </w:rPr>
        <w:t>, die dann i</w:t>
      </w:r>
      <w:r w:rsidRPr="009E6651">
        <w:rPr>
          <w:rFonts w:asciiTheme="majorHAnsi" w:hAnsiTheme="majorHAnsi"/>
        </w:rPr>
        <w:t>ns Räumliche übertragen werden</w:t>
      </w:r>
      <w:r w:rsidR="006175B5" w:rsidRPr="009E6651">
        <w:rPr>
          <w:rFonts w:asciiTheme="majorHAnsi" w:hAnsiTheme="majorHAnsi"/>
        </w:rPr>
        <w:t xml:space="preserve"> sollen</w:t>
      </w:r>
      <w:r w:rsidRPr="009E6651">
        <w:rPr>
          <w:rFonts w:asciiTheme="majorHAnsi" w:hAnsiTheme="majorHAnsi"/>
        </w:rPr>
        <w:t>.</w:t>
      </w:r>
      <w:r w:rsidR="00880567">
        <w:rPr>
          <w:rFonts w:asciiTheme="majorHAnsi" w:hAnsiTheme="majorHAnsi"/>
        </w:rPr>
        <w:t xml:space="preserve"> </w:t>
      </w:r>
    </w:p>
    <w:p w:rsidR="004B2AD2" w:rsidRPr="009E6651" w:rsidRDefault="004B2AD2" w:rsidP="00E665F1">
      <w:pPr>
        <w:rPr>
          <w:rFonts w:asciiTheme="majorHAnsi" w:hAnsiTheme="majorHAnsi"/>
        </w:rPr>
      </w:pPr>
    </w:p>
    <w:p w:rsidR="004B2AD2" w:rsidRPr="009E6651" w:rsidRDefault="006175B5" w:rsidP="00E665F1">
      <w:pPr>
        <w:rPr>
          <w:rFonts w:asciiTheme="majorHAnsi" w:hAnsiTheme="majorHAnsi"/>
        </w:rPr>
      </w:pPr>
      <w:r w:rsidRPr="009E6651">
        <w:rPr>
          <w:rFonts w:asciiTheme="majorHAnsi" w:hAnsiTheme="majorHAnsi"/>
        </w:rPr>
        <w:t xml:space="preserve">Hierzu nachfolgende Lösungsvorschläge: </w:t>
      </w:r>
    </w:p>
    <w:p w:rsidR="004B2AD2" w:rsidRDefault="004B2AD2" w:rsidP="00E665F1"/>
    <w:p w:rsidR="00880567" w:rsidRDefault="00880567" w:rsidP="00E665F1"/>
    <w:p w:rsidR="004B2AD2" w:rsidRPr="009E6651" w:rsidRDefault="00880567" w:rsidP="004B2AD2">
      <w:pPr>
        <w:rPr>
          <w:b/>
          <w:color w:val="284780"/>
          <w:szCs w:val="24"/>
        </w:rPr>
      </w:pPr>
      <w:r>
        <w:rPr>
          <w:noProof/>
          <w:lang w:eastAsia="de-DE"/>
        </w:rPr>
        <w:drawing>
          <wp:anchor distT="0" distB="0" distL="114300" distR="114300" simplePos="0" relativeHeight="251659264" behindDoc="0" locked="0" layoutInCell="1" allowOverlap="1" wp14:anchorId="61D66B99" wp14:editId="79EAAEE2">
            <wp:simplePos x="0" y="0"/>
            <wp:positionH relativeFrom="column">
              <wp:posOffset>3412490</wp:posOffset>
            </wp:positionH>
            <wp:positionV relativeFrom="paragraph">
              <wp:posOffset>52070</wp:posOffset>
            </wp:positionV>
            <wp:extent cx="2588895" cy="1753235"/>
            <wp:effectExtent l="0" t="0" r="190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889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AD2" w:rsidRPr="009E6651">
        <w:rPr>
          <w:b/>
          <w:color w:val="284780"/>
          <w:szCs w:val="24"/>
        </w:rPr>
        <w:t>Zu 1</w:t>
      </w:r>
      <w:r w:rsidR="004B2AD2" w:rsidRPr="009E6651">
        <w:rPr>
          <w:b/>
          <w:color w:val="284780"/>
          <w:szCs w:val="24"/>
        </w:rPr>
        <w:tab/>
        <w:t>Maximale Fläche</w:t>
      </w:r>
    </w:p>
    <w:p w:rsidR="004B2AD2" w:rsidRDefault="004B2AD2" w:rsidP="004B2AD2"/>
    <w:p w:rsidR="00B06494" w:rsidRDefault="00B06494" w:rsidP="004B2AD2">
      <w:pPr>
        <w:rPr>
          <w:rFonts w:asciiTheme="majorHAnsi" w:hAnsiTheme="majorHAnsi"/>
        </w:rPr>
      </w:pPr>
      <w:r w:rsidRPr="009E6651">
        <w:rPr>
          <w:rFonts w:asciiTheme="majorHAnsi" w:hAnsiTheme="majorHAnsi"/>
        </w:rPr>
        <w:t xml:space="preserve">Mit </w:t>
      </w:r>
      <w:proofErr w:type="spellStart"/>
      <w:r w:rsidR="00B34917" w:rsidRPr="009E6651">
        <w:rPr>
          <w:rFonts w:asciiTheme="majorHAnsi" w:hAnsiTheme="majorHAnsi"/>
        </w:rPr>
        <w:t>GeoG</w:t>
      </w:r>
      <w:r w:rsidRPr="009E6651">
        <w:rPr>
          <w:rFonts w:asciiTheme="majorHAnsi" w:hAnsiTheme="majorHAnsi"/>
        </w:rPr>
        <w:t>ebra</w:t>
      </w:r>
      <w:proofErr w:type="spellEnd"/>
      <w:r w:rsidRPr="009E6651">
        <w:rPr>
          <w:rFonts w:asciiTheme="majorHAnsi" w:hAnsiTheme="majorHAnsi"/>
        </w:rPr>
        <w:t xml:space="preserve"> werden bei gleichbleibendem Umfang verschiedene Vielecke konstruiert und die dazugehörige</w:t>
      </w:r>
      <w:r w:rsidR="00373DB2" w:rsidRPr="009E6651">
        <w:rPr>
          <w:rFonts w:asciiTheme="majorHAnsi" w:hAnsiTheme="majorHAnsi"/>
        </w:rPr>
        <w:t>n</w:t>
      </w:r>
      <w:r w:rsidRPr="009E6651">
        <w:rPr>
          <w:rFonts w:asciiTheme="majorHAnsi" w:hAnsiTheme="majorHAnsi"/>
        </w:rPr>
        <w:t xml:space="preserve"> Fläche</w:t>
      </w:r>
      <w:r w:rsidR="00373DB2" w:rsidRPr="009E6651">
        <w:rPr>
          <w:rFonts w:asciiTheme="majorHAnsi" w:hAnsiTheme="majorHAnsi"/>
        </w:rPr>
        <w:t>n</w:t>
      </w:r>
      <w:r w:rsidR="00880567">
        <w:rPr>
          <w:rFonts w:asciiTheme="majorHAnsi" w:hAnsiTheme="majorHAnsi"/>
        </w:rPr>
        <w:t>inhalte</w:t>
      </w:r>
      <w:r w:rsidRPr="009E6651">
        <w:rPr>
          <w:rFonts w:asciiTheme="majorHAnsi" w:hAnsiTheme="majorHAnsi"/>
        </w:rPr>
        <w:t xml:space="preserve"> berechnet. </w:t>
      </w:r>
      <w:r w:rsidR="00880567">
        <w:rPr>
          <w:rFonts w:asciiTheme="majorHAnsi" w:hAnsiTheme="majorHAnsi"/>
        </w:rPr>
        <w:t>Dabei</w:t>
      </w:r>
      <w:r w:rsidR="006175B5" w:rsidRPr="009E6651">
        <w:rPr>
          <w:rFonts w:asciiTheme="majorHAnsi" w:hAnsiTheme="majorHAnsi"/>
        </w:rPr>
        <w:t xml:space="preserve"> </w:t>
      </w:r>
      <w:r w:rsidRPr="009E6651">
        <w:rPr>
          <w:rFonts w:asciiTheme="majorHAnsi" w:hAnsiTheme="majorHAnsi"/>
        </w:rPr>
        <w:t xml:space="preserve">erkennt </w:t>
      </w:r>
      <w:r w:rsidR="006175B5" w:rsidRPr="009E6651">
        <w:rPr>
          <w:rFonts w:asciiTheme="majorHAnsi" w:hAnsiTheme="majorHAnsi"/>
        </w:rPr>
        <w:t xml:space="preserve">man </w:t>
      </w:r>
      <w:r w:rsidRPr="009E6651">
        <w:rPr>
          <w:rFonts w:asciiTheme="majorHAnsi" w:hAnsiTheme="majorHAnsi"/>
        </w:rPr>
        <w:t>sehr gut, dass sich die Fläche</w:t>
      </w:r>
      <w:r w:rsidR="00373DB2" w:rsidRPr="009E6651">
        <w:rPr>
          <w:rFonts w:asciiTheme="majorHAnsi" w:hAnsiTheme="majorHAnsi"/>
        </w:rPr>
        <w:t>n</w:t>
      </w:r>
      <w:r w:rsidRPr="009E6651">
        <w:rPr>
          <w:rFonts w:asciiTheme="majorHAnsi" w:hAnsiTheme="majorHAnsi"/>
        </w:rPr>
        <w:t xml:space="preserve"> mit zunehmender An</w:t>
      </w:r>
      <w:r w:rsidR="00B34917" w:rsidRPr="009E6651">
        <w:rPr>
          <w:rFonts w:asciiTheme="majorHAnsi" w:hAnsiTheme="majorHAnsi"/>
        </w:rPr>
        <w:t xml:space="preserve">zahl der Seiten </w:t>
      </w:r>
      <w:r w:rsidR="00880567">
        <w:rPr>
          <w:rFonts w:asciiTheme="majorHAnsi" w:hAnsiTheme="majorHAnsi"/>
        </w:rPr>
        <w:t>einer</w:t>
      </w:r>
      <w:r w:rsidR="00B34917" w:rsidRPr="009E6651">
        <w:rPr>
          <w:rFonts w:asciiTheme="majorHAnsi" w:hAnsiTheme="majorHAnsi"/>
        </w:rPr>
        <w:t xml:space="preserve"> </w:t>
      </w:r>
      <w:r w:rsidRPr="009E6651">
        <w:rPr>
          <w:rFonts w:asciiTheme="majorHAnsi" w:hAnsiTheme="majorHAnsi"/>
        </w:rPr>
        <w:t>Kreis</w:t>
      </w:r>
      <w:r w:rsidR="00373DB2" w:rsidRPr="009E6651">
        <w:rPr>
          <w:rFonts w:asciiTheme="majorHAnsi" w:hAnsiTheme="majorHAnsi"/>
        </w:rPr>
        <w:t xml:space="preserve">fläche </w:t>
      </w:r>
      <w:r w:rsidR="00880567">
        <w:rPr>
          <w:rFonts w:asciiTheme="majorHAnsi" w:hAnsiTheme="majorHAnsi"/>
        </w:rPr>
        <w:t xml:space="preserve">als Grenzwert </w:t>
      </w:r>
      <w:r w:rsidR="00373DB2" w:rsidRPr="009E6651">
        <w:rPr>
          <w:rFonts w:asciiTheme="majorHAnsi" w:hAnsiTheme="majorHAnsi"/>
        </w:rPr>
        <w:t>nähern</w:t>
      </w:r>
      <w:r w:rsidRPr="009E6651">
        <w:rPr>
          <w:rFonts w:asciiTheme="majorHAnsi" w:hAnsiTheme="majorHAnsi"/>
        </w:rPr>
        <w:t>.</w:t>
      </w:r>
    </w:p>
    <w:p w:rsidR="009E6651" w:rsidRDefault="009E6651" w:rsidP="004B2AD2">
      <w:pPr>
        <w:rPr>
          <w:rFonts w:asciiTheme="majorHAnsi" w:hAnsiTheme="majorHAnsi"/>
        </w:rPr>
      </w:pPr>
    </w:p>
    <w:p w:rsidR="009E6651" w:rsidRPr="009E6651" w:rsidRDefault="009E6651" w:rsidP="004B2AD2">
      <w:pPr>
        <w:rPr>
          <w:rFonts w:asciiTheme="majorHAnsi" w:hAnsiTheme="majorHAnsi"/>
        </w:rPr>
      </w:pPr>
      <w:r>
        <w:rPr>
          <w:rFonts w:asciiTheme="majorHAnsi" w:hAnsiTheme="majorHAnsi"/>
        </w:rPr>
        <w:t xml:space="preserve">Die zugehörige </w:t>
      </w:r>
      <w:proofErr w:type="spellStart"/>
      <w:r>
        <w:rPr>
          <w:rFonts w:asciiTheme="majorHAnsi" w:hAnsiTheme="majorHAnsi"/>
        </w:rPr>
        <w:t>GeoGeobra</w:t>
      </w:r>
      <w:proofErr w:type="spellEnd"/>
      <w:r>
        <w:rPr>
          <w:rFonts w:asciiTheme="majorHAnsi" w:hAnsiTheme="majorHAnsi"/>
        </w:rPr>
        <w:t>-Datei steht zum Download zur Verfügung unter www.KeyCoMath.eu.</w:t>
      </w:r>
    </w:p>
    <w:p w:rsidR="00B06494" w:rsidRDefault="00B06494" w:rsidP="004B2AD2"/>
    <w:p w:rsidR="00E530BF" w:rsidRDefault="00E530BF" w:rsidP="00E665F1"/>
    <w:p w:rsidR="009E6651" w:rsidRDefault="009E6651">
      <w:pPr>
        <w:jc w:val="left"/>
      </w:pPr>
      <w:r>
        <w:br w:type="page"/>
      </w:r>
      <w:bookmarkStart w:id="0" w:name="_GoBack"/>
      <w:bookmarkEnd w:id="0"/>
    </w:p>
    <w:p w:rsidR="009E6651" w:rsidRDefault="009E6651" w:rsidP="00E665F1">
      <w:r w:rsidRPr="003326EB">
        <w:rPr>
          <w:b/>
          <w:szCs w:val="24"/>
        </w:rPr>
        <w:lastRenderedPageBreak/>
        <w:t>Fl</w:t>
      </w:r>
      <w:r w:rsidR="00880567">
        <w:rPr>
          <w:b/>
          <w:szCs w:val="24"/>
        </w:rPr>
        <w:t>äche von regelmäßigen Vielecken –</w:t>
      </w:r>
      <w:r w:rsidRPr="003326EB">
        <w:rPr>
          <w:b/>
          <w:szCs w:val="24"/>
        </w:rPr>
        <w:t xml:space="preserve"> eingeschrieben in einen Kreis</w:t>
      </w:r>
    </w:p>
    <w:p w:rsidR="009E6651" w:rsidRPr="009E6651" w:rsidRDefault="009E6651" w:rsidP="00E665F1">
      <w:pPr>
        <w:rPr>
          <w:rFonts w:asciiTheme="majorHAnsi" w:hAnsiTheme="majorHAnsi"/>
        </w:rPr>
      </w:pPr>
    </w:p>
    <w:p w:rsidR="0028711E" w:rsidRDefault="00A12710" w:rsidP="00E665F1">
      <w:pPr>
        <w:rPr>
          <w:rFonts w:asciiTheme="majorHAnsi" w:hAnsiTheme="majorHAnsi"/>
        </w:rPr>
      </w:pPr>
      <w:r w:rsidRPr="009E6651">
        <w:rPr>
          <w:rFonts w:asciiTheme="majorHAnsi" w:hAnsiTheme="majorHAnsi"/>
        </w:rPr>
        <w:t xml:space="preserve">Mit Excel kann </w:t>
      </w:r>
      <w:r w:rsidR="00B06494" w:rsidRPr="009E6651">
        <w:rPr>
          <w:rFonts w:asciiTheme="majorHAnsi" w:hAnsiTheme="majorHAnsi"/>
        </w:rPr>
        <w:t xml:space="preserve">eine tabellarische Übersicht der Flächeninhalte von verschiedenen Polygonen erstellt werden. </w:t>
      </w:r>
    </w:p>
    <w:p w:rsidR="009E6651" w:rsidRPr="009E6651" w:rsidRDefault="009E6651" w:rsidP="00E665F1">
      <w:pPr>
        <w:rPr>
          <w:rFonts w:asciiTheme="majorHAnsi" w:hAnsiTheme="majorHAnsi"/>
        </w:rPr>
      </w:pPr>
    </w:p>
    <w:p w:rsidR="009E6651" w:rsidRPr="009E6651" w:rsidRDefault="009E6651" w:rsidP="00E665F1">
      <w:pPr>
        <w:rPr>
          <w:rFonts w:asciiTheme="majorHAnsi" w:hAnsiTheme="majorHAnsi"/>
        </w:rPr>
      </w:pPr>
      <w:r w:rsidRPr="009E6651">
        <w:rPr>
          <w:rFonts w:asciiTheme="majorHAnsi" w:eastAsia="Times New Roman" w:hAnsiTheme="majorHAnsi"/>
          <w:color w:val="000000"/>
          <w:lang w:eastAsia="de-DE"/>
        </w:rPr>
        <w:t>Beispiel für einen Kreisradius von 10 cm</w:t>
      </w:r>
      <w:r>
        <w:rPr>
          <w:rFonts w:asciiTheme="majorHAnsi" w:eastAsia="Times New Roman" w:hAnsiTheme="majorHAnsi"/>
          <w:color w:val="000000"/>
          <w:lang w:eastAsia="de-DE"/>
        </w:rPr>
        <w:t>:</w:t>
      </w:r>
    </w:p>
    <w:p w:rsidR="002E31D0" w:rsidRPr="009E6651" w:rsidRDefault="002E31D0" w:rsidP="00E665F1">
      <w:pPr>
        <w:rPr>
          <w:rFonts w:asciiTheme="majorHAnsi" w:hAnsiTheme="majorHAnsi"/>
        </w:rPr>
      </w:pPr>
    </w:p>
    <w:tbl>
      <w:tblPr>
        <w:tblW w:w="7353" w:type="dxa"/>
        <w:jc w:val="center"/>
        <w:tblCellMar>
          <w:left w:w="70" w:type="dxa"/>
          <w:right w:w="70" w:type="dxa"/>
        </w:tblCellMar>
        <w:tblLook w:val="04A0" w:firstRow="1" w:lastRow="0" w:firstColumn="1" w:lastColumn="0" w:noHBand="0" w:noVBand="1"/>
      </w:tblPr>
      <w:tblGrid>
        <w:gridCol w:w="1385"/>
        <w:gridCol w:w="1781"/>
        <w:gridCol w:w="1985"/>
        <w:gridCol w:w="2202"/>
      </w:tblGrid>
      <w:tr w:rsidR="0028711E" w:rsidRPr="009E6651" w:rsidTr="00013F18">
        <w:trPr>
          <w:trHeight w:val="300"/>
          <w:jc w:val="center"/>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b/>
                <w:color w:val="000000"/>
                <w:lang w:eastAsia="de-DE"/>
              </w:rPr>
            </w:pPr>
            <w:r w:rsidRPr="009E6651">
              <w:rPr>
                <w:rFonts w:asciiTheme="majorHAnsi" w:eastAsia="Times New Roman" w:hAnsiTheme="majorHAnsi"/>
                <w:b/>
                <w:color w:val="000000"/>
                <w:lang w:eastAsia="de-DE"/>
              </w:rPr>
              <w:t xml:space="preserve">Anzahl der Ecken </w:t>
            </w:r>
            <w:r w:rsidR="00194073" w:rsidRPr="009E6651">
              <w:rPr>
                <w:rFonts w:asciiTheme="majorHAnsi" w:eastAsia="Times New Roman" w:hAnsiTheme="majorHAnsi"/>
                <w:b/>
                <w:color w:val="000000"/>
                <w:lang w:eastAsia="de-DE"/>
              </w:rPr>
              <w:t>n</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b/>
                <w:bCs/>
                <w:color w:val="000000"/>
                <w:lang w:eastAsia="de-DE"/>
              </w:rPr>
            </w:pPr>
            <w:r w:rsidRPr="009E6651">
              <w:rPr>
                <w:rFonts w:asciiTheme="majorHAnsi" w:eastAsia="Times New Roman" w:hAnsiTheme="majorHAnsi"/>
                <w:b/>
                <w:bCs/>
                <w:color w:val="000000"/>
                <w:lang w:eastAsia="de-DE"/>
              </w:rPr>
              <w:t>Zentriwinkel im Gradmaß</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b/>
                <w:bCs/>
                <w:color w:val="000000"/>
                <w:lang w:eastAsia="de-DE"/>
              </w:rPr>
            </w:pPr>
            <w:r w:rsidRPr="009E6651">
              <w:rPr>
                <w:rFonts w:asciiTheme="majorHAnsi" w:eastAsia="Times New Roman" w:hAnsiTheme="majorHAnsi"/>
                <w:b/>
                <w:bCs/>
                <w:color w:val="000000"/>
                <w:lang w:eastAsia="de-DE"/>
              </w:rPr>
              <w:t>Zentriwinkel im Bogenmaß</w:t>
            </w:r>
          </w:p>
        </w:tc>
        <w:tc>
          <w:tcPr>
            <w:tcW w:w="2202" w:type="dxa"/>
            <w:tcBorders>
              <w:top w:val="single" w:sz="4" w:space="0" w:color="auto"/>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b/>
                <w:bCs/>
                <w:color w:val="000000"/>
                <w:lang w:eastAsia="de-DE"/>
              </w:rPr>
            </w:pPr>
            <w:r w:rsidRPr="009E6651">
              <w:rPr>
                <w:rFonts w:asciiTheme="majorHAnsi" w:eastAsia="Times New Roman" w:hAnsiTheme="majorHAnsi"/>
                <w:b/>
                <w:bCs/>
                <w:color w:val="000000"/>
                <w:lang w:eastAsia="de-DE"/>
              </w:rPr>
              <w:t xml:space="preserve">Fläche des </w:t>
            </w:r>
            <w:r w:rsidR="00194073" w:rsidRPr="009E6651">
              <w:rPr>
                <w:rFonts w:asciiTheme="majorHAnsi" w:eastAsia="Times New Roman" w:hAnsiTheme="majorHAnsi"/>
                <w:b/>
                <w:color w:val="000000"/>
                <w:lang w:eastAsia="de-DE"/>
              </w:rPr>
              <w:t>n</w:t>
            </w:r>
            <w:r w:rsidRPr="009E6651">
              <w:rPr>
                <w:rFonts w:asciiTheme="majorHAnsi" w:eastAsia="Times New Roman" w:hAnsiTheme="majorHAnsi"/>
                <w:b/>
                <w:bCs/>
                <w:color w:val="000000"/>
                <w:lang w:eastAsia="de-DE"/>
              </w:rPr>
              <w:t>-Eckes in cm²</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120,00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2,094395102</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129,9038106</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4</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90,00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1,570796327</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200,0000000</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5</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72,00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1,256637061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237,7641291</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6</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60,00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1,047197551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259,8076211</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7</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51,43</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0,897597901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273,6410189</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8</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45,00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0,785398163</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282,8427125</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9</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40,00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0,698131701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289,2544244</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36,00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0,628318531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293,8926261</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18,00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0,314159265</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309,0169944</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12,00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0,209439510</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311,8675362</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40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9,00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0,157079633</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312,8689301</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50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7,20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0,125663706</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313,3330839</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60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6,00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0,104719755</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313,5853898</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70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5,14</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0,089759790</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313,7375812</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80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4,50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0,078539816</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313,8363829</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90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4,00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0,069813170</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313,9041318</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100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3,60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0,062831853</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313,9525976</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150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2,40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0,041887902</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314,0674030</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200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1,80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0,031415927</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314,1075908</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250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1,44</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0,025132741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314,1261930</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300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1,20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0,020943951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314,1362983</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350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1,03</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0,017951958</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314,1423915</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400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0,90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0,015707963</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314,1463462</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450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0,80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0,013962634</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314,1490576</w:t>
            </w:r>
          </w:p>
        </w:tc>
      </w:tr>
      <w:tr w:rsidR="0028711E" w:rsidRPr="009E6651" w:rsidTr="00013F18">
        <w:trPr>
          <w:trHeight w:val="300"/>
          <w:jc w:val="center"/>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500</w:t>
            </w:r>
          </w:p>
        </w:tc>
        <w:tc>
          <w:tcPr>
            <w:tcW w:w="1781" w:type="dxa"/>
            <w:tcBorders>
              <w:top w:val="single" w:sz="4" w:space="0" w:color="auto"/>
              <w:left w:val="nil"/>
              <w:bottom w:val="single" w:sz="4" w:space="0" w:color="auto"/>
              <w:right w:val="single" w:sz="4" w:space="0" w:color="auto"/>
            </w:tcBorders>
            <w:vAlign w:val="center"/>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0,72</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0,012566371</w:t>
            </w:r>
          </w:p>
        </w:tc>
        <w:tc>
          <w:tcPr>
            <w:tcW w:w="2202" w:type="dxa"/>
            <w:tcBorders>
              <w:top w:val="nil"/>
              <w:left w:val="nil"/>
              <w:bottom w:val="single" w:sz="4" w:space="0" w:color="auto"/>
              <w:right w:val="single" w:sz="4" w:space="0" w:color="auto"/>
            </w:tcBorders>
            <w:shd w:val="clear" w:color="auto" w:fill="auto"/>
            <w:noWrap/>
            <w:vAlign w:val="center"/>
            <w:hideMark/>
          </w:tcPr>
          <w:p w:rsidR="0028711E" w:rsidRPr="009E6651" w:rsidRDefault="0028711E" w:rsidP="00013F18">
            <w:pPr>
              <w:jc w:val="center"/>
              <w:rPr>
                <w:rFonts w:asciiTheme="majorHAnsi" w:eastAsia="Times New Roman" w:hAnsiTheme="majorHAnsi"/>
                <w:color w:val="000000"/>
                <w:sz w:val="20"/>
                <w:szCs w:val="20"/>
                <w:lang w:eastAsia="de-DE"/>
              </w:rPr>
            </w:pPr>
            <w:r w:rsidRPr="009E6651">
              <w:rPr>
                <w:rFonts w:asciiTheme="majorHAnsi" w:eastAsia="Times New Roman" w:hAnsiTheme="majorHAnsi"/>
                <w:color w:val="000000"/>
                <w:sz w:val="20"/>
                <w:szCs w:val="20"/>
                <w:lang w:eastAsia="de-DE"/>
              </w:rPr>
              <w:t>314,1509971</w:t>
            </w:r>
          </w:p>
        </w:tc>
      </w:tr>
    </w:tbl>
    <w:p w:rsidR="00B73F1E" w:rsidRPr="00554642" w:rsidRDefault="00B73F1E" w:rsidP="00E665F1"/>
    <w:p w:rsidR="00E530BF" w:rsidRDefault="00B73F1E" w:rsidP="009E6651">
      <w:pPr>
        <w:rPr>
          <w:rFonts w:asciiTheme="majorHAnsi" w:hAnsiTheme="majorHAnsi"/>
        </w:rPr>
      </w:pPr>
      <w:r w:rsidRPr="009E6651">
        <w:rPr>
          <w:rFonts w:asciiTheme="majorHAnsi" w:hAnsiTheme="majorHAnsi"/>
        </w:rPr>
        <w:t>Ergebnis</w:t>
      </w:r>
      <w:r w:rsidR="00A12710" w:rsidRPr="009E6651">
        <w:rPr>
          <w:rFonts w:asciiTheme="majorHAnsi" w:hAnsiTheme="majorHAnsi"/>
        </w:rPr>
        <w:t>: Der Flächeninhalt des Vieleck</w:t>
      </w:r>
      <w:r w:rsidRPr="009E6651">
        <w:rPr>
          <w:rFonts w:asciiTheme="majorHAnsi" w:hAnsiTheme="majorHAnsi"/>
        </w:rPr>
        <w:t xml:space="preserve">s nähert sich </w:t>
      </w:r>
      <w:r w:rsidR="00013F18">
        <w:rPr>
          <w:rFonts w:asciiTheme="majorHAnsi" w:hAnsiTheme="majorHAnsi"/>
        </w:rPr>
        <w:t>immer mehr</w:t>
      </w:r>
      <w:r w:rsidRPr="009E6651">
        <w:rPr>
          <w:rFonts w:asciiTheme="majorHAnsi" w:hAnsiTheme="majorHAnsi"/>
        </w:rPr>
        <w:t xml:space="preserve"> de</w:t>
      </w:r>
      <w:r w:rsidR="00013F18">
        <w:rPr>
          <w:rFonts w:asciiTheme="majorHAnsi" w:hAnsiTheme="majorHAnsi"/>
        </w:rPr>
        <w:t>m</w:t>
      </w:r>
      <w:r w:rsidRPr="009E6651">
        <w:rPr>
          <w:rFonts w:asciiTheme="majorHAnsi" w:hAnsiTheme="majorHAnsi"/>
        </w:rPr>
        <w:t xml:space="preserve"> Fläche</w:t>
      </w:r>
      <w:r w:rsidR="00013F18">
        <w:rPr>
          <w:rFonts w:asciiTheme="majorHAnsi" w:hAnsiTheme="majorHAnsi"/>
        </w:rPr>
        <w:t>ninhalt</w:t>
      </w:r>
      <w:r w:rsidR="009E6651">
        <w:rPr>
          <w:rFonts w:asciiTheme="majorHAnsi" w:hAnsiTheme="majorHAnsi"/>
        </w:rPr>
        <w:t xml:space="preserve"> </w:t>
      </w:r>
      <w:r w:rsidR="00013F18">
        <w:rPr>
          <w:rFonts w:asciiTheme="majorHAnsi" w:hAnsiTheme="majorHAnsi"/>
        </w:rPr>
        <w:t>eines</w:t>
      </w:r>
      <w:r w:rsidRPr="009E6651">
        <w:rPr>
          <w:rFonts w:asciiTheme="majorHAnsi" w:hAnsiTheme="majorHAnsi"/>
        </w:rPr>
        <w:t xml:space="preserve"> Kreises.</w:t>
      </w:r>
    </w:p>
    <w:p w:rsidR="00CE6788" w:rsidRDefault="00CE6788" w:rsidP="009E6651">
      <w:pPr>
        <w:rPr>
          <w:rFonts w:asciiTheme="majorHAnsi" w:hAnsiTheme="majorHAnsi"/>
        </w:rPr>
      </w:pPr>
    </w:p>
    <w:p w:rsidR="00CE6788" w:rsidRPr="009E6651" w:rsidRDefault="00CE6788" w:rsidP="00CE6788">
      <w:pPr>
        <w:rPr>
          <w:rFonts w:asciiTheme="majorHAnsi" w:hAnsiTheme="majorHAnsi"/>
        </w:rPr>
      </w:pPr>
      <w:r>
        <w:rPr>
          <w:rFonts w:asciiTheme="majorHAnsi" w:hAnsiTheme="majorHAnsi"/>
        </w:rPr>
        <w:t>Die zugehörige Excel-Datei ist unter www.KeyCoMath.eu verfügbar.</w:t>
      </w:r>
    </w:p>
    <w:p w:rsidR="00CE6788" w:rsidRPr="009E6651" w:rsidRDefault="00CE6788" w:rsidP="009E6651">
      <w:pPr>
        <w:rPr>
          <w:rFonts w:asciiTheme="majorHAnsi" w:hAnsiTheme="majorHAnsi"/>
        </w:rPr>
      </w:pPr>
    </w:p>
    <w:p w:rsidR="00936F51" w:rsidRPr="009E6651" w:rsidRDefault="00936F51">
      <w:pPr>
        <w:jc w:val="left"/>
        <w:rPr>
          <w:rFonts w:asciiTheme="majorHAnsi" w:hAnsiTheme="majorHAnsi"/>
        </w:rPr>
      </w:pPr>
    </w:p>
    <w:p w:rsidR="007F4A99" w:rsidRPr="009E6651" w:rsidRDefault="007F4A99" w:rsidP="00E665F1">
      <w:pPr>
        <w:rPr>
          <w:rFonts w:asciiTheme="majorHAnsi" w:hAnsiTheme="majorHAnsi"/>
        </w:rPr>
      </w:pPr>
      <w:r w:rsidRPr="009E6651">
        <w:rPr>
          <w:rFonts w:asciiTheme="majorHAnsi" w:hAnsiTheme="majorHAnsi"/>
        </w:rPr>
        <w:t xml:space="preserve">Für die </w:t>
      </w:r>
      <w:r w:rsidR="00194073" w:rsidRPr="009E6651">
        <w:rPr>
          <w:rFonts w:asciiTheme="majorHAnsi" w:hAnsiTheme="majorHAnsi"/>
        </w:rPr>
        <w:t>vierte und fünfte</w:t>
      </w:r>
      <w:r w:rsidRPr="009E6651">
        <w:rPr>
          <w:rFonts w:asciiTheme="majorHAnsi" w:hAnsiTheme="majorHAnsi"/>
        </w:rPr>
        <w:t xml:space="preserve"> Klasse bietet sich a</w:t>
      </w:r>
      <w:r w:rsidR="00013F18">
        <w:rPr>
          <w:rFonts w:asciiTheme="majorHAnsi" w:hAnsiTheme="majorHAnsi"/>
        </w:rPr>
        <w:t>uch eine Grenzwertberechnung an:</w:t>
      </w:r>
    </w:p>
    <w:p w:rsidR="00194073" w:rsidRPr="009E6651" w:rsidRDefault="00194073" w:rsidP="00E665F1">
      <w:pPr>
        <w:rPr>
          <w:rFonts w:asciiTheme="majorHAnsi" w:hAnsiTheme="majorHAnsi"/>
        </w:rPr>
      </w:pPr>
    </w:p>
    <w:p w:rsidR="00013F18" w:rsidRDefault="00B97AF7" w:rsidP="00013F18">
      <w:pPr>
        <w:jc w:val="center"/>
        <w:rPr>
          <w:i/>
        </w:rP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n</m:t>
                          </m:r>
                        </m:den>
                      </m:f>
                    </m:e>
                  </m:d>
                  <m:r>
                    <w:rPr>
                      <w:rFonts w:ascii="Cambria Math" w:hAnsi="Cambria Math"/>
                    </w:rPr>
                    <m:t xml:space="preserve"> </m:t>
                  </m:r>
                </m:e>
              </m:func>
            </m:e>
          </m:func>
          <m:r>
            <w:rPr>
              <w:rFonts w:ascii="Cambria Math" w:hAnsi="Cambria Math"/>
            </w:rPr>
            <m:t xml:space="preserve">   =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r>
                <w:rPr>
                  <w:rFonts w:ascii="Cambria Math" w:hAnsi="Cambria Math"/>
                </w:rPr>
                <m:t>2π∙</m:t>
              </m:r>
              <m:f>
                <m:fPr>
                  <m:ctrlPr>
                    <w:rPr>
                      <w:rFonts w:ascii="Cambria Math" w:hAnsi="Cambria Math"/>
                      <w:i/>
                    </w:rPr>
                  </m:ctrlPr>
                </m:fPr>
                <m:num>
                  <m:r>
                    <w:rPr>
                      <w:rFonts w:ascii="Cambria Math" w:hAnsi="Cambria Math"/>
                    </w:rPr>
                    <m:t>r²</m:t>
                  </m:r>
                </m:num>
                <m:den>
                  <m:r>
                    <w:rPr>
                      <w:rFonts w:ascii="Cambria Math" w:hAnsi="Cambria Math"/>
                    </w:rPr>
                    <m:t>2</m:t>
                  </m:r>
                </m:den>
              </m:f>
            </m:e>
          </m:func>
          <m:r>
            <w:rPr>
              <w:rFonts w:ascii="Cambria Math" w:hAnsi="Cambria Math"/>
            </w:rPr>
            <m:t>∙</m:t>
          </m:r>
          <m:f>
            <m:fPr>
              <m:ctrlPr>
                <w:rPr>
                  <w:rFonts w:ascii="Cambria Math" w:hAnsi="Cambria Math"/>
                  <w:i/>
                </w:rPr>
              </m:ctrlPr>
            </m:fPr>
            <m:num>
              <m:r>
                <w:rPr>
                  <w:rFonts w:ascii="Cambria Math" w:hAnsi="Cambria Math"/>
                </w:rPr>
                <m:t>sinx</m:t>
              </m:r>
            </m:num>
            <m:den>
              <m:r>
                <w:rPr>
                  <w:rFonts w:ascii="Cambria Math" w:hAnsi="Cambria Math"/>
                </w:rPr>
                <m:t>x</m:t>
              </m:r>
            </m:den>
          </m:f>
          <m:r>
            <w:rPr>
              <w:rFonts w:ascii="Cambria Math" w:hAnsi="Cambria Math"/>
            </w:rPr>
            <m:t xml:space="preserve">   =   r²π</m:t>
          </m:r>
        </m:oMath>
      </m:oMathPara>
    </w:p>
    <w:p w:rsidR="007F4A99" w:rsidRDefault="007F4A99" w:rsidP="00554642">
      <w:pPr>
        <w:jc w:val="center"/>
        <w:rPr>
          <w:i/>
        </w:rPr>
      </w:pPr>
    </w:p>
    <w:p w:rsidR="007F4A99" w:rsidRPr="009E6651" w:rsidRDefault="00013F18" w:rsidP="00E665F1">
      <w:pPr>
        <w:rPr>
          <w:rFonts w:asciiTheme="majorHAnsi" w:hAnsiTheme="majorHAnsi"/>
        </w:rPr>
      </w:pPr>
      <w:r>
        <w:rPr>
          <w:rFonts w:asciiTheme="majorHAnsi" w:hAnsiTheme="majorHAnsi"/>
        </w:rPr>
        <w:t>Hierbei wurden die</w:t>
      </w:r>
      <w:r w:rsidR="007F4A99" w:rsidRPr="009E6651">
        <w:rPr>
          <w:rFonts w:asciiTheme="majorHAnsi" w:hAnsiTheme="majorHAnsi"/>
        </w:rPr>
        <w:t xml:space="preserve"> Substitution </w:t>
      </w:r>
      <w:r>
        <w:rPr>
          <w:rFonts w:asciiTheme="majorHAnsi" w:hAnsiTheme="majorHAnsi"/>
        </w:rPr>
        <w:t xml:space="preserve"> </w:t>
      </w:r>
      <m:oMath>
        <m:f>
          <m:fPr>
            <m:ctrlPr>
              <w:rPr>
                <w:rFonts w:ascii="Cambria Math" w:hAnsi="Cambria Math"/>
                <w:i/>
              </w:rPr>
            </m:ctrlPr>
          </m:fPr>
          <m:num>
            <m:r>
              <w:rPr>
                <w:rFonts w:ascii="Cambria Math" w:hAnsi="Cambria Math"/>
              </w:rPr>
              <m:t>2π</m:t>
            </m:r>
          </m:num>
          <m:den>
            <m:r>
              <w:rPr>
                <w:rFonts w:ascii="Cambria Math" w:hAnsi="Cambria Math"/>
              </w:rPr>
              <m:t>n</m:t>
            </m:r>
          </m:den>
        </m:f>
        <m:r>
          <w:rPr>
            <w:rFonts w:ascii="Cambria Math" w:hAnsi="Cambria Math"/>
          </w:rPr>
          <m:t>=x</m:t>
        </m:r>
      </m:oMath>
      <w:r w:rsidR="007F4A99" w:rsidRPr="009E6651">
        <w:rPr>
          <w:rFonts w:asciiTheme="majorHAnsi" w:hAnsiTheme="majorHAnsi"/>
        </w:rPr>
        <w:t xml:space="preserve"> </w:t>
      </w:r>
      <w:r>
        <w:rPr>
          <w:rFonts w:asciiTheme="majorHAnsi" w:hAnsiTheme="majorHAnsi"/>
        </w:rPr>
        <w:t xml:space="preserve"> sowie der Grenzwert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x→0</m:t>
                </m:r>
              </m:lim>
            </m:limLow>
          </m:fName>
          <m:e>
            <m:f>
              <m:fPr>
                <m:ctrlPr>
                  <w:rPr>
                    <w:rFonts w:ascii="Cambria Math" w:hAnsi="Cambria Math"/>
                    <w:i/>
                  </w:rPr>
                </m:ctrlPr>
              </m:fPr>
              <m:num>
                <m:r>
                  <w:rPr>
                    <w:rFonts w:ascii="Cambria Math" w:hAnsi="Cambria Math"/>
                  </w:rPr>
                  <m:t>sinx</m:t>
                </m:r>
              </m:num>
              <m:den>
                <m:r>
                  <w:rPr>
                    <w:rFonts w:ascii="Cambria Math" w:hAnsi="Cambria Math"/>
                  </w:rPr>
                  <m:t>x</m:t>
                </m:r>
              </m:den>
            </m:f>
          </m:e>
        </m:func>
        <m:r>
          <w:rPr>
            <w:rFonts w:ascii="Cambria Math" w:hAnsi="Cambria Math"/>
          </w:rPr>
          <m:t>=1</m:t>
        </m:r>
      </m:oMath>
      <w:r>
        <w:rPr>
          <w:rFonts w:asciiTheme="majorHAnsi" w:hAnsiTheme="majorHAnsi"/>
        </w:rPr>
        <w:t xml:space="preserve">  genutzt.</w:t>
      </w:r>
    </w:p>
    <w:p w:rsidR="003326EB" w:rsidRPr="00A12710" w:rsidRDefault="003326EB" w:rsidP="00BD2D54">
      <w:pPr>
        <w:jc w:val="left"/>
        <w:rPr>
          <w:szCs w:val="24"/>
        </w:rPr>
      </w:pPr>
    </w:p>
    <w:p w:rsidR="00094F9F" w:rsidRPr="00A12710" w:rsidRDefault="00094F9F" w:rsidP="00BD2D54">
      <w:pPr>
        <w:jc w:val="left"/>
        <w:rPr>
          <w:szCs w:val="24"/>
        </w:rPr>
      </w:pPr>
    </w:p>
    <w:p w:rsidR="009E6651" w:rsidRDefault="009E6651">
      <w:pPr>
        <w:jc w:val="left"/>
        <w:rPr>
          <w:b/>
          <w:color w:val="284780"/>
          <w:szCs w:val="24"/>
        </w:rPr>
      </w:pPr>
      <w:r>
        <w:rPr>
          <w:b/>
          <w:color w:val="284780"/>
          <w:szCs w:val="24"/>
        </w:rPr>
        <w:br w:type="page"/>
      </w:r>
    </w:p>
    <w:p w:rsidR="007F4A99" w:rsidRPr="009E6651" w:rsidRDefault="007F4A99" w:rsidP="00BD2D54">
      <w:pPr>
        <w:jc w:val="left"/>
        <w:rPr>
          <w:b/>
          <w:color w:val="284780"/>
          <w:szCs w:val="24"/>
        </w:rPr>
      </w:pPr>
      <w:r w:rsidRPr="009E6651">
        <w:rPr>
          <w:b/>
          <w:color w:val="284780"/>
          <w:szCs w:val="24"/>
        </w:rPr>
        <w:lastRenderedPageBreak/>
        <w:t>Zu 2</w:t>
      </w:r>
      <w:r w:rsidRPr="009E6651">
        <w:rPr>
          <w:b/>
          <w:color w:val="284780"/>
          <w:szCs w:val="24"/>
        </w:rPr>
        <w:tab/>
        <w:t>Spezialfall: Rechteck</w:t>
      </w:r>
    </w:p>
    <w:p w:rsidR="008F6816" w:rsidRPr="00A12710" w:rsidRDefault="008F6816" w:rsidP="00BD2D54">
      <w:pPr>
        <w:jc w:val="left"/>
      </w:pPr>
    </w:p>
    <w:p w:rsidR="008F6816" w:rsidRPr="009E6651" w:rsidRDefault="0074649F" w:rsidP="00A81791">
      <w:pPr>
        <w:rPr>
          <w:rFonts w:asciiTheme="majorHAnsi" w:hAnsiTheme="majorHAnsi"/>
        </w:rPr>
      </w:pPr>
      <w:r w:rsidRPr="009E6651">
        <w:rPr>
          <w:rFonts w:asciiTheme="majorHAnsi" w:hAnsiTheme="majorHAnsi"/>
        </w:rPr>
        <w:t>Betrachte</w:t>
      </w:r>
      <w:r w:rsidR="00EC3E4B">
        <w:rPr>
          <w:rFonts w:asciiTheme="majorHAnsi" w:hAnsiTheme="majorHAnsi"/>
        </w:rPr>
        <w:t>t wird</w:t>
      </w:r>
      <w:r w:rsidR="008F6816" w:rsidRPr="009E6651">
        <w:rPr>
          <w:rFonts w:asciiTheme="majorHAnsi" w:hAnsiTheme="majorHAnsi"/>
        </w:rPr>
        <w:t xml:space="preserve"> ein Rechteck mit gegebenem Umfang: Wie sind die Seiten </w:t>
      </w:r>
      <m:oMath>
        <m:r>
          <w:rPr>
            <w:rFonts w:ascii="Cambria Math" w:hAnsi="Cambria Math"/>
          </w:rPr>
          <m:t>a</m:t>
        </m:r>
      </m:oMath>
      <w:r w:rsidR="008F6816" w:rsidRPr="009E6651">
        <w:rPr>
          <w:rFonts w:asciiTheme="majorHAnsi" w:hAnsiTheme="majorHAnsi"/>
        </w:rPr>
        <w:t xml:space="preserve"> und </w:t>
      </w:r>
      <m:oMath>
        <m:r>
          <w:rPr>
            <w:rFonts w:ascii="Cambria Math" w:hAnsi="Cambria Math"/>
          </w:rPr>
          <m:t>b</m:t>
        </m:r>
      </m:oMath>
      <w:r w:rsidR="008F6816" w:rsidRPr="009E6651">
        <w:rPr>
          <w:rFonts w:asciiTheme="majorHAnsi" w:hAnsiTheme="majorHAnsi"/>
        </w:rPr>
        <w:t xml:space="preserve"> zu wählen, </w:t>
      </w:r>
      <w:r w:rsidR="00A12710" w:rsidRPr="009E6651">
        <w:rPr>
          <w:rFonts w:asciiTheme="majorHAnsi" w:hAnsiTheme="majorHAnsi"/>
        </w:rPr>
        <w:t>um eine maximale Fläche zu erreichen?</w:t>
      </w:r>
    </w:p>
    <w:p w:rsidR="007F4A99" w:rsidRPr="009E6651" w:rsidRDefault="007F4A99" w:rsidP="00A81791">
      <w:pPr>
        <w:rPr>
          <w:rFonts w:asciiTheme="majorHAnsi" w:hAnsiTheme="majorHAnsi"/>
          <w:sz w:val="20"/>
          <w:szCs w:val="20"/>
        </w:rPr>
      </w:pPr>
    </w:p>
    <w:p w:rsidR="00E530BF" w:rsidRDefault="00EC3E4B" w:rsidP="007F4A99">
      <w:pPr>
        <w:rPr>
          <w:rFonts w:asciiTheme="majorHAnsi" w:hAnsiTheme="majorHAnsi"/>
        </w:rPr>
      </w:pPr>
      <w:r>
        <w:rPr>
          <w:rFonts w:asciiTheme="majorHAnsi" w:hAnsiTheme="majorHAnsi"/>
        </w:rPr>
        <w:t xml:space="preserve">Diese Fragestellung </w:t>
      </w:r>
      <w:r w:rsidR="00871DB2" w:rsidRPr="009E6651">
        <w:rPr>
          <w:rFonts w:asciiTheme="majorHAnsi" w:hAnsiTheme="majorHAnsi"/>
        </w:rPr>
        <w:t>führt zu einer quadratischen</w:t>
      </w:r>
      <w:r w:rsidR="00A12710" w:rsidRPr="009E6651">
        <w:rPr>
          <w:rFonts w:asciiTheme="majorHAnsi" w:hAnsiTheme="majorHAnsi"/>
        </w:rPr>
        <w:t xml:space="preserve"> Funktion, der</w:t>
      </w:r>
      <w:r w:rsidR="00871DB2" w:rsidRPr="009E6651">
        <w:rPr>
          <w:rFonts w:asciiTheme="majorHAnsi" w:hAnsiTheme="majorHAnsi"/>
        </w:rPr>
        <w:t>en Maximum es zu bestimmen gilt.</w:t>
      </w:r>
      <w:r>
        <w:rPr>
          <w:rFonts w:asciiTheme="majorHAnsi" w:hAnsiTheme="majorHAnsi"/>
        </w:rPr>
        <w:t xml:space="preserve"> </w:t>
      </w:r>
      <w:r w:rsidR="000B6D66">
        <w:rPr>
          <w:rFonts w:asciiTheme="majorHAnsi" w:hAnsiTheme="majorHAnsi"/>
        </w:rPr>
        <w:t>Ein</w:t>
      </w:r>
      <w:r>
        <w:rPr>
          <w:rFonts w:asciiTheme="majorHAnsi" w:hAnsiTheme="majorHAnsi"/>
        </w:rPr>
        <w:t xml:space="preserve"> </w:t>
      </w:r>
      <w:r w:rsidR="003B6A72" w:rsidRPr="009E6651">
        <w:rPr>
          <w:rFonts w:asciiTheme="majorHAnsi" w:hAnsiTheme="majorHAnsi"/>
        </w:rPr>
        <w:t>Lösungsansatz einer Schülerin:</w:t>
      </w:r>
    </w:p>
    <w:p w:rsidR="009E6651" w:rsidRPr="009E6651" w:rsidRDefault="009E6651" w:rsidP="007F4A99">
      <w:pPr>
        <w:rPr>
          <w:rFonts w:asciiTheme="majorHAnsi" w:hAnsiTheme="majorHAnsi"/>
        </w:rPr>
      </w:pPr>
    </w:p>
    <w:p w:rsidR="00871DB2" w:rsidRDefault="004E3EBA" w:rsidP="007F4A99">
      <w:r>
        <w:rPr>
          <w:noProof/>
          <w:lang w:eastAsia="de-DE"/>
        </w:rPr>
        <w:drawing>
          <wp:inline distT="0" distB="0" distL="0" distR="0" wp14:anchorId="16BA48D9" wp14:editId="038968DB">
            <wp:extent cx="4781549" cy="2705100"/>
            <wp:effectExtent l="0" t="0" r="635" b="0"/>
            <wp:docPr id="4" name="Grafik 4" descr="H:\Schülerlösung.Alexand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hülerlösung.Alexandra.b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010" t="42460" r="6280" b="22027"/>
                    <a:stretch/>
                  </pic:blipFill>
                  <pic:spPr bwMode="auto">
                    <a:xfrm>
                      <a:off x="0" y="0"/>
                      <a:ext cx="4779970" cy="2704207"/>
                    </a:xfrm>
                    <a:prstGeom prst="rect">
                      <a:avLst/>
                    </a:prstGeom>
                    <a:noFill/>
                    <a:ln>
                      <a:noFill/>
                    </a:ln>
                    <a:extLst>
                      <a:ext uri="{53640926-AAD7-44D8-BBD7-CCE9431645EC}">
                        <a14:shadowObscured xmlns:a14="http://schemas.microsoft.com/office/drawing/2010/main"/>
                      </a:ext>
                    </a:extLst>
                  </pic:spPr>
                </pic:pic>
              </a:graphicData>
            </a:graphic>
          </wp:inline>
        </w:drawing>
      </w:r>
    </w:p>
    <w:p w:rsidR="00E530BF" w:rsidRDefault="00E530BF" w:rsidP="007F4A99"/>
    <w:p w:rsidR="007F4A99" w:rsidRPr="00A81791" w:rsidRDefault="00A12710" w:rsidP="007F4A99">
      <w:pPr>
        <w:rPr>
          <w:rFonts w:asciiTheme="majorHAnsi" w:hAnsiTheme="majorHAnsi"/>
        </w:rPr>
      </w:pPr>
      <w:r w:rsidRPr="00A81791">
        <w:rPr>
          <w:rFonts w:asciiTheme="majorHAnsi" w:hAnsiTheme="majorHAnsi"/>
        </w:rPr>
        <w:t xml:space="preserve">Neben den mechanischen Rechenverfahren soll auch </w:t>
      </w:r>
      <w:r w:rsidR="00871DB2" w:rsidRPr="00A81791">
        <w:rPr>
          <w:rFonts w:asciiTheme="majorHAnsi" w:hAnsiTheme="majorHAnsi"/>
        </w:rPr>
        <w:t xml:space="preserve">auf </w:t>
      </w:r>
      <w:r w:rsidR="003B6A72" w:rsidRPr="00A81791">
        <w:rPr>
          <w:rFonts w:asciiTheme="majorHAnsi" w:hAnsiTheme="majorHAnsi"/>
        </w:rPr>
        <w:t xml:space="preserve">eine </w:t>
      </w:r>
      <w:r w:rsidR="00871DB2" w:rsidRPr="00A81791">
        <w:rPr>
          <w:rFonts w:asciiTheme="majorHAnsi" w:hAnsiTheme="majorHAnsi"/>
        </w:rPr>
        <w:t xml:space="preserve">qualitative </w:t>
      </w:r>
      <w:r w:rsidR="003B6A72" w:rsidRPr="00A81791">
        <w:rPr>
          <w:rFonts w:asciiTheme="majorHAnsi" w:hAnsiTheme="majorHAnsi"/>
        </w:rPr>
        <w:t>Beschreibung</w:t>
      </w:r>
      <w:r w:rsidR="00871DB2" w:rsidRPr="00A81791">
        <w:rPr>
          <w:rFonts w:asciiTheme="majorHAnsi" w:hAnsiTheme="majorHAnsi"/>
        </w:rPr>
        <w:t xml:space="preserve"> der Funktion</w:t>
      </w:r>
      <w:r w:rsidRPr="00A81791">
        <w:rPr>
          <w:rFonts w:asciiTheme="majorHAnsi" w:hAnsiTheme="majorHAnsi"/>
        </w:rPr>
        <w:t>en Wert gelegt werden</w:t>
      </w:r>
      <w:r w:rsidR="00871DB2" w:rsidRPr="00A81791">
        <w:rPr>
          <w:rFonts w:asciiTheme="majorHAnsi" w:hAnsiTheme="majorHAnsi"/>
        </w:rPr>
        <w:t>.</w:t>
      </w:r>
    </w:p>
    <w:p w:rsidR="00A12710" w:rsidRDefault="00A12710" w:rsidP="007F4A99"/>
    <w:p w:rsidR="00A12710" w:rsidRDefault="00A12710" w:rsidP="007F4A99"/>
    <w:p w:rsidR="00554642" w:rsidRPr="00554642" w:rsidRDefault="00554642" w:rsidP="007F4A99"/>
    <w:p w:rsidR="008462A3" w:rsidRPr="009E6651" w:rsidRDefault="00581F20" w:rsidP="008462A3">
      <w:pPr>
        <w:rPr>
          <w:b/>
          <w:color w:val="284780"/>
          <w:szCs w:val="24"/>
        </w:rPr>
      </w:pPr>
      <w:r w:rsidRPr="009E6651">
        <w:rPr>
          <w:b/>
          <w:color w:val="284780"/>
          <w:szCs w:val="24"/>
        </w:rPr>
        <w:t>Zu 3</w:t>
      </w:r>
      <w:r w:rsidR="008462A3" w:rsidRPr="009E6651">
        <w:rPr>
          <w:b/>
          <w:color w:val="284780"/>
          <w:szCs w:val="24"/>
        </w:rPr>
        <w:tab/>
        <w:t>Umgekehrt: Minimaler Umfang</w:t>
      </w:r>
      <w:r w:rsidR="0074649F" w:rsidRPr="009E6651">
        <w:rPr>
          <w:b/>
          <w:color w:val="284780"/>
          <w:szCs w:val="24"/>
        </w:rPr>
        <w:t xml:space="preserve"> (</w:t>
      </w:r>
      <w:r w:rsidR="008F6816" w:rsidRPr="009E6651">
        <w:rPr>
          <w:b/>
          <w:color w:val="284780"/>
          <w:szCs w:val="24"/>
        </w:rPr>
        <w:t>bei vorgegebener Fläche)</w:t>
      </w:r>
    </w:p>
    <w:p w:rsidR="00676EC9" w:rsidRPr="00554642" w:rsidRDefault="00676EC9" w:rsidP="008462A3">
      <w:pPr>
        <w:rPr>
          <w:szCs w:val="24"/>
        </w:rPr>
      </w:pPr>
    </w:p>
    <w:p w:rsidR="008462A3" w:rsidRPr="00A81791" w:rsidRDefault="008462A3" w:rsidP="008462A3">
      <w:pPr>
        <w:rPr>
          <w:rFonts w:asciiTheme="majorHAnsi" w:hAnsiTheme="majorHAnsi"/>
        </w:rPr>
      </w:pPr>
      <w:r w:rsidRPr="00A81791">
        <w:rPr>
          <w:rFonts w:asciiTheme="majorHAnsi" w:hAnsiTheme="majorHAnsi"/>
        </w:rPr>
        <w:t xml:space="preserve">Bei dieser Aufgabe </w:t>
      </w:r>
      <w:r w:rsidR="00A12710" w:rsidRPr="00A81791">
        <w:rPr>
          <w:rFonts w:asciiTheme="majorHAnsi" w:hAnsiTheme="majorHAnsi"/>
        </w:rPr>
        <w:t>soll</w:t>
      </w:r>
      <w:r w:rsidR="000B6D66">
        <w:rPr>
          <w:rFonts w:asciiTheme="majorHAnsi" w:hAnsiTheme="majorHAnsi"/>
        </w:rPr>
        <w:t xml:space="preserve"> der Umfang eines Rechtecks</w:t>
      </w:r>
      <w:r w:rsidR="00A81791">
        <w:rPr>
          <w:rFonts w:asciiTheme="majorHAnsi" w:hAnsiTheme="majorHAnsi"/>
        </w:rPr>
        <w:t xml:space="preserve"> </w:t>
      </w:r>
      <w:r w:rsidRPr="00A81791">
        <w:rPr>
          <w:rFonts w:asciiTheme="majorHAnsi" w:hAnsiTheme="majorHAnsi"/>
        </w:rPr>
        <w:t xml:space="preserve"> </w:t>
      </w:r>
      <m:oMath>
        <m:r>
          <w:rPr>
            <w:rFonts w:ascii="Cambria Math" w:hAnsi="Cambria Math"/>
          </w:rPr>
          <m:t>U</m:t>
        </m:r>
        <m:d>
          <m:dPr>
            <m:ctrlPr>
              <w:rPr>
                <w:rFonts w:ascii="Cambria Math" w:hAnsi="Cambria Math"/>
                <w:i/>
              </w:rPr>
            </m:ctrlPr>
          </m:dPr>
          <m:e>
            <m:r>
              <w:rPr>
                <w:rFonts w:ascii="Cambria Math" w:hAnsi="Cambria Math"/>
              </w:rPr>
              <m:t>a</m:t>
            </m:r>
          </m:e>
        </m:d>
        <m:r>
          <w:rPr>
            <w:rFonts w:ascii="Cambria Math" w:hAnsi="Cambria Math"/>
          </w:rPr>
          <m:t>=2</m:t>
        </m:r>
        <m:d>
          <m:dPr>
            <m:ctrlPr>
              <w:rPr>
                <w:rFonts w:ascii="Cambria Math" w:hAnsi="Cambria Math"/>
                <w:i/>
              </w:rPr>
            </m:ctrlPr>
          </m:dPr>
          <m:e>
            <m:r>
              <w:rPr>
                <w:rFonts w:ascii="Cambria Math" w:hAnsi="Cambria Math"/>
              </w:rPr>
              <m:t xml:space="preserve">a+ </m:t>
            </m:r>
            <m:f>
              <m:fPr>
                <m:ctrlPr>
                  <w:rPr>
                    <w:rFonts w:ascii="Cambria Math" w:hAnsi="Cambria Math"/>
                    <w:i/>
                  </w:rPr>
                </m:ctrlPr>
              </m:fPr>
              <m:num>
                <m:r>
                  <w:rPr>
                    <w:rFonts w:ascii="Cambria Math" w:hAnsi="Cambria Math"/>
                  </w:rPr>
                  <m:t>A</m:t>
                </m:r>
              </m:num>
              <m:den>
                <m:r>
                  <w:rPr>
                    <w:rFonts w:ascii="Cambria Math" w:hAnsi="Cambria Math"/>
                  </w:rPr>
                  <m:t>a</m:t>
                </m:r>
              </m:den>
            </m:f>
          </m:e>
        </m:d>
      </m:oMath>
      <w:r w:rsidRPr="00A81791">
        <w:rPr>
          <w:rFonts w:asciiTheme="majorHAnsi" w:hAnsiTheme="majorHAnsi"/>
        </w:rPr>
        <w:t xml:space="preserve"> </w:t>
      </w:r>
      <w:r w:rsidR="00A81791">
        <w:rPr>
          <w:rFonts w:asciiTheme="majorHAnsi" w:hAnsiTheme="majorHAnsi"/>
        </w:rPr>
        <w:t xml:space="preserve"> </w:t>
      </w:r>
      <w:r w:rsidR="000B6D66">
        <w:rPr>
          <w:rFonts w:asciiTheme="majorHAnsi" w:hAnsiTheme="majorHAnsi"/>
        </w:rPr>
        <w:t xml:space="preserve">bei gegebenem Flächeninhalt </w:t>
      </w:r>
      <m:oMath>
        <m:r>
          <w:rPr>
            <w:rFonts w:ascii="Cambria Math" w:hAnsi="Cambria Math"/>
          </w:rPr>
          <m:t>A</m:t>
        </m:r>
      </m:oMath>
      <w:r w:rsidR="000B6D66">
        <w:rPr>
          <w:rFonts w:asciiTheme="majorHAnsi" w:hAnsiTheme="majorHAnsi"/>
        </w:rPr>
        <w:t xml:space="preserve"> in Anhängigkeit von einer Seitenlänge </w:t>
      </w:r>
      <m:oMath>
        <m:r>
          <w:rPr>
            <w:rFonts w:ascii="Cambria Math" w:hAnsi="Cambria Math"/>
          </w:rPr>
          <m:t>a</m:t>
        </m:r>
      </m:oMath>
      <w:r w:rsidR="000B6D66">
        <w:rPr>
          <w:rFonts w:asciiTheme="majorHAnsi" w:hAnsiTheme="majorHAnsi"/>
        </w:rPr>
        <w:t xml:space="preserve"> </w:t>
      </w:r>
      <w:r w:rsidR="0074649F" w:rsidRPr="00A81791">
        <w:rPr>
          <w:rFonts w:asciiTheme="majorHAnsi" w:hAnsiTheme="majorHAnsi"/>
        </w:rPr>
        <w:t>bezüglich</w:t>
      </w:r>
      <w:r w:rsidRPr="00A81791">
        <w:rPr>
          <w:rFonts w:asciiTheme="majorHAnsi" w:hAnsiTheme="majorHAnsi"/>
        </w:rPr>
        <w:t xml:space="preserve"> ein</w:t>
      </w:r>
      <w:r w:rsidR="0074649F" w:rsidRPr="00A81791">
        <w:rPr>
          <w:rFonts w:asciiTheme="majorHAnsi" w:hAnsiTheme="majorHAnsi"/>
        </w:rPr>
        <w:t>es</w:t>
      </w:r>
      <w:r w:rsidRPr="00A81791">
        <w:rPr>
          <w:rFonts w:asciiTheme="majorHAnsi" w:hAnsiTheme="majorHAnsi"/>
        </w:rPr>
        <w:t xml:space="preserve"> Minimum</w:t>
      </w:r>
      <w:r w:rsidR="0074649F" w:rsidRPr="00A81791">
        <w:rPr>
          <w:rFonts w:asciiTheme="majorHAnsi" w:hAnsiTheme="majorHAnsi"/>
        </w:rPr>
        <w:t>s</w:t>
      </w:r>
      <w:r w:rsidR="00A12710" w:rsidRPr="00A81791">
        <w:rPr>
          <w:rFonts w:asciiTheme="majorHAnsi" w:hAnsiTheme="majorHAnsi"/>
        </w:rPr>
        <w:t xml:space="preserve"> untersucht werden</w:t>
      </w:r>
      <w:r w:rsidRPr="00A81791">
        <w:rPr>
          <w:rFonts w:asciiTheme="majorHAnsi" w:hAnsiTheme="majorHAnsi"/>
        </w:rPr>
        <w:t>. Hierbei kann eine grafische Darstellung durch den Computer hilfreich sein.</w:t>
      </w:r>
      <w:r w:rsidR="00A81791" w:rsidRPr="00A81791">
        <w:rPr>
          <w:rFonts w:asciiTheme="majorHAnsi" w:hAnsiTheme="majorHAnsi"/>
        </w:rPr>
        <w:t xml:space="preserve"> </w:t>
      </w:r>
      <w:r w:rsidRPr="00A81791">
        <w:rPr>
          <w:rFonts w:asciiTheme="majorHAnsi" w:hAnsiTheme="majorHAnsi"/>
        </w:rPr>
        <w:t>In oberen Klassen wird die Differentialrechnung eingesetzt.</w:t>
      </w:r>
      <w:r w:rsidR="000B6D66">
        <w:rPr>
          <w:rFonts w:asciiTheme="majorHAnsi" w:hAnsiTheme="majorHAnsi"/>
        </w:rPr>
        <w:t xml:space="preserve"> Ein </w:t>
      </w:r>
      <w:r w:rsidR="0072205E" w:rsidRPr="00A81791">
        <w:rPr>
          <w:rFonts w:asciiTheme="majorHAnsi" w:hAnsiTheme="majorHAnsi"/>
        </w:rPr>
        <w:t>Lösungsansatz einer Schülerin:</w:t>
      </w:r>
    </w:p>
    <w:p w:rsidR="00302970" w:rsidRDefault="00302970" w:rsidP="008462A3"/>
    <w:p w:rsidR="008462A3" w:rsidRDefault="004E3EBA" w:rsidP="008462A3">
      <w:r>
        <w:rPr>
          <w:noProof/>
          <w:lang w:eastAsia="de-DE"/>
        </w:rPr>
        <w:drawing>
          <wp:inline distT="0" distB="0" distL="0" distR="0" wp14:anchorId="18BE92FA" wp14:editId="62193F62">
            <wp:extent cx="4781550" cy="1187450"/>
            <wp:effectExtent l="0" t="0" r="0" b="0"/>
            <wp:docPr id="6" name="Grafik 6" descr="H:\Schülerlösung.Alexand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hülerlösung.Alexandra.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10" t="78640" r="6180" b="4686"/>
                    <a:stretch/>
                  </pic:blipFill>
                  <pic:spPr bwMode="auto">
                    <a:xfrm>
                      <a:off x="0" y="0"/>
                      <a:ext cx="4779970" cy="1187058"/>
                    </a:xfrm>
                    <a:prstGeom prst="rect">
                      <a:avLst/>
                    </a:prstGeom>
                    <a:noFill/>
                    <a:ln>
                      <a:noFill/>
                    </a:ln>
                    <a:extLst>
                      <a:ext uri="{53640926-AAD7-44D8-BBD7-CCE9431645EC}">
                        <a14:shadowObscured xmlns:a14="http://schemas.microsoft.com/office/drawing/2010/main"/>
                      </a:ext>
                    </a:extLst>
                  </pic:spPr>
                </pic:pic>
              </a:graphicData>
            </a:graphic>
          </wp:inline>
        </w:drawing>
      </w:r>
    </w:p>
    <w:p w:rsidR="00554642" w:rsidRDefault="00554642" w:rsidP="008462A3">
      <w:r>
        <w:rPr>
          <w:noProof/>
          <w:lang w:eastAsia="de-DE"/>
        </w:rPr>
        <w:drawing>
          <wp:inline distT="0" distB="0" distL="0" distR="0" wp14:anchorId="1FEFA906" wp14:editId="48340BEB">
            <wp:extent cx="4781550" cy="1816100"/>
            <wp:effectExtent l="0" t="0" r="0" b="0"/>
            <wp:docPr id="5" name="Grafik 5" descr="H:\Schülerlösung.Alexandr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ülerlösung.Alexandra1.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87" r="15344" b="9351"/>
                    <a:stretch/>
                  </pic:blipFill>
                  <pic:spPr bwMode="auto">
                    <a:xfrm>
                      <a:off x="0" y="0"/>
                      <a:ext cx="4781550" cy="1816100"/>
                    </a:xfrm>
                    <a:prstGeom prst="rect">
                      <a:avLst/>
                    </a:prstGeom>
                    <a:noFill/>
                    <a:ln>
                      <a:noFill/>
                    </a:ln>
                    <a:extLst>
                      <a:ext uri="{53640926-AAD7-44D8-BBD7-CCE9431645EC}">
                        <a14:shadowObscured xmlns:a14="http://schemas.microsoft.com/office/drawing/2010/main"/>
                      </a:ext>
                    </a:extLst>
                  </pic:spPr>
                </pic:pic>
              </a:graphicData>
            </a:graphic>
          </wp:inline>
        </w:drawing>
      </w:r>
    </w:p>
    <w:p w:rsidR="008462A3" w:rsidRPr="009E6651" w:rsidRDefault="00581F20" w:rsidP="008462A3">
      <w:pPr>
        <w:rPr>
          <w:b/>
          <w:color w:val="284780"/>
          <w:szCs w:val="24"/>
        </w:rPr>
      </w:pPr>
      <w:r w:rsidRPr="009E6651">
        <w:rPr>
          <w:b/>
          <w:color w:val="284780"/>
          <w:szCs w:val="24"/>
        </w:rPr>
        <w:lastRenderedPageBreak/>
        <w:t>Zu 4</w:t>
      </w:r>
      <w:r w:rsidR="008462A3" w:rsidRPr="009E6651">
        <w:rPr>
          <w:b/>
          <w:color w:val="284780"/>
          <w:szCs w:val="24"/>
        </w:rPr>
        <w:tab/>
        <w:t>Spezialfall: Dreieck</w:t>
      </w:r>
    </w:p>
    <w:p w:rsidR="008462A3" w:rsidRPr="00554642" w:rsidRDefault="008462A3" w:rsidP="008462A3">
      <w:pPr>
        <w:rPr>
          <w:szCs w:val="24"/>
        </w:rPr>
      </w:pPr>
    </w:p>
    <w:p w:rsidR="003B6A72" w:rsidRPr="00A81791" w:rsidRDefault="008462A3" w:rsidP="008462A3">
      <w:pPr>
        <w:rPr>
          <w:rFonts w:asciiTheme="majorHAnsi" w:hAnsiTheme="majorHAnsi"/>
        </w:rPr>
      </w:pPr>
      <w:r w:rsidRPr="00A81791">
        <w:rPr>
          <w:rFonts w:asciiTheme="majorHAnsi" w:hAnsiTheme="majorHAnsi"/>
        </w:rPr>
        <w:t xml:space="preserve">Durch die </w:t>
      </w:r>
      <w:proofErr w:type="spellStart"/>
      <w:r w:rsidRPr="00A81791">
        <w:rPr>
          <w:rFonts w:asciiTheme="majorHAnsi" w:hAnsiTheme="majorHAnsi"/>
        </w:rPr>
        <w:t>Heronsche</w:t>
      </w:r>
      <w:proofErr w:type="spellEnd"/>
      <w:r w:rsidRPr="00A81791">
        <w:rPr>
          <w:rFonts w:asciiTheme="majorHAnsi" w:hAnsiTheme="majorHAnsi"/>
        </w:rPr>
        <w:t xml:space="preserve"> Formel</w:t>
      </w:r>
      <w:r w:rsidR="00A81791">
        <w:rPr>
          <w:rFonts w:asciiTheme="majorHAnsi" w:hAnsiTheme="majorHAnsi"/>
        </w:rPr>
        <w:t xml:space="preserve"> </w:t>
      </w:r>
      <w:r w:rsidRPr="00A81791">
        <w:rPr>
          <w:rFonts w:asciiTheme="majorHAnsi" w:hAnsiTheme="majorHAnsi"/>
        </w:rPr>
        <w:t xml:space="preserve"> </w:t>
      </w:r>
      <m:oMath>
        <m:r>
          <w:rPr>
            <w:rFonts w:ascii="Cambria Math" w:hAnsi="Cambria Math"/>
          </w:rPr>
          <m:t xml:space="preserve">A= </m:t>
        </m:r>
        <m:rad>
          <m:radPr>
            <m:degHide m:val="1"/>
            <m:ctrlPr>
              <w:rPr>
                <w:rFonts w:ascii="Cambria Math" w:hAnsi="Cambria Math"/>
                <w:i/>
              </w:rPr>
            </m:ctrlPr>
          </m:radPr>
          <m:deg/>
          <m:e>
            <m:r>
              <w:rPr>
                <w:rFonts w:ascii="Cambria Math" w:hAnsi="Cambria Math"/>
              </w:rPr>
              <m:t>s</m:t>
            </m:r>
            <m:d>
              <m:dPr>
                <m:ctrlPr>
                  <w:rPr>
                    <w:rFonts w:ascii="Cambria Math" w:hAnsi="Cambria Math"/>
                    <w:i/>
                  </w:rPr>
                </m:ctrlPr>
              </m:dPr>
              <m:e>
                <m:r>
                  <w:rPr>
                    <w:rFonts w:ascii="Cambria Math" w:hAnsi="Cambria Math"/>
                  </w:rPr>
                  <m:t>s-a</m:t>
                </m:r>
              </m:e>
            </m:d>
            <m:d>
              <m:dPr>
                <m:ctrlPr>
                  <w:rPr>
                    <w:rFonts w:ascii="Cambria Math" w:hAnsi="Cambria Math"/>
                    <w:i/>
                  </w:rPr>
                </m:ctrlPr>
              </m:dPr>
              <m:e>
                <m:r>
                  <w:rPr>
                    <w:rFonts w:ascii="Cambria Math" w:hAnsi="Cambria Math"/>
                  </w:rPr>
                  <m:t>s-b</m:t>
                </m:r>
              </m:e>
            </m:d>
            <m:d>
              <m:dPr>
                <m:ctrlPr>
                  <w:rPr>
                    <w:rFonts w:ascii="Cambria Math" w:hAnsi="Cambria Math"/>
                    <w:i/>
                  </w:rPr>
                </m:ctrlPr>
              </m:dPr>
              <m:e>
                <m:r>
                  <w:rPr>
                    <w:rFonts w:ascii="Cambria Math" w:hAnsi="Cambria Math"/>
                  </w:rPr>
                  <m:t>s-c</m:t>
                </m:r>
              </m:e>
            </m:d>
          </m:e>
        </m:rad>
      </m:oMath>
      <w:r w:rsidRPr="00A81791">
        <w:rPr>
          <w:rFonts w:asciiTheme="majorHAnsi" w:hAnsiTheme="majorHAnsi"/>
        </w:rPr>
        <w:t xml:space="preserve"> </w:t>
      </w:r>
      <w:r w:rsidR="00A81791">
        <w:rPr>
          <w:rFonts w:asciiTheme="majorHAnsi" w:hAnsiTheme="majorHAnsi"/>
        </w:rPr>
        <w:t xml:space="preserve"> </w:t>
      </w:r>
      <w:r w:rsidRPr="00A81791">
        <w:rPr>
          <w:rFonts w:asciiTheme="majorHAnsi" w:hAnsiTheme="majorHAnsi"/>
        </w:rPr>
        <w:t>kann die Fläche eines Dreiecks bei gegebenem Umfang mithilfe zwei</w:t>
      </w:r>
      <w:r w:rsidR="003B6A72" w:rsidRPr="00A81791">
        <w:rPr>
          <w:rFonts w:asciiTheme="majorHAnsi" w:hAnsiTheme="majorHAnsi"/>
        </w:rPr>
        <w:t xml:space="preserve">er Variablen ausgedrückt werden, </w:t>
      </w:r>
      <w:proofErr w:type="gramStart"/>
      <w:r w:rsidR="003B6A72" w:rsidRPr="00A81791">
        <w:rPr>
          <w:rFonts w:asciiTheme="majorHAnsi" w:hAnsiTheme="majorHAnsi"/>
        </w:rPr>
        <w:t>wobei</w:t>
      </w:r>
      <w:r w:rsidR="00A81791">
        <w:rPr>
          <w:rFonts w:asciiTheme="majorHAnsi" w:hAnsiTheme="majorHAnsi"/>
        </w:rPr>
        <w:t xml:space="preserve"> </w:t>
      </w:r>
      <w:r w:rsidR="003B6A72" w:rsidRPr="00A81791">
        <w:rPr>
          <w:rFonts w:asciiTheme="majorHAnsi" w:hAnsiTheme="majorHAnsi"/>
        </w:rPr>
        <w:t xml:space="preserve"> </w:t>
      </w:r>
      <w:proofErr w:type="gramEnd"/>
      <m:oMath>
        <m:r>
          <w:rPr>
            <w:rFonts w:ascii="Cambria Math" w:hAnsi="Cambria Math"/>
          </w:rPr>
          <m:t>s=</m:t>
        </m:r>
        <m:f>
          <m:fPr>
            <m:ctrlPr>
              <w:rPr>
                <w:rFonts w:ascii="Cambria Math" w:hAnsi="Cambria Math"/>
                <w:i/>
              </w:rPr>
            </m:ctrlPr>
          </m:fPr>
          <m:num>
            <m:r>
              <w:rPr>
                <w:rFonts w:ascii="Cambria Math" w:hAnsi="Cambria Math"/>
              </w:rPr>
              <m:t>U</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a+b+c</m:t>
            </m:r>
          </m:num>
          <m:den>
            <m:r>
              <w:rPr>
                <w:rFonts w:ascii="Cambria Math" w:hAnsi="Cambria Math"/>
              </w:rPr>
              <m:t>2</m:t>
            </m:r>
          </m:den>
        </m:f>
      </m:oMath>
      <w:r w:rsidR="003B6A72" w:rsidRPr="00A81791">
        <w:rPr>
          <w:rFonts w:asciiTheme="majorHAnsi" w:hAnsiTheme="majorHAnsi"/>
        </w:rPr>
        <w:t>.</w:t>
      </w:r>
    </w:p>
    <w:p w:rsidR="008462A3" w:rsidRPr="00A81791" w:rsidRDefault="008462A3" w:rsidP="008462A3">
      <w:pPr>
        <w:rPr>
          <w:rFonts w:asciiTheme="majorHAnsi" w:hAnsiTheme="majorHAnsi"/>
        </w:rPr>
      </w:pPr>
      <w:r w:rsidRPr="00A81791">
        <w:rPr>
          <w:rFonts w:asciiTheme="majorHAnsi" w:hAnsiTheme="majorHAnsi"/>
        </w:rPr>
        <w:t xml:space="preserve">Experimentelle Lösungen erhält man mit Excel oder </w:t>
      </w:r>
      <w:proofErr w:type="spellStart"/>
      <w:r w:rsidRPr="00A81791">
        <w:rPr>
          <w:rFonts w:asciiTheme="majorHAnsi" w:hAnsiTheme="majorHAnsi"/>
        </w:rPr>
        <w:t>Geo</w:t>
      </w:r>
      <w:r w:rsidR="00216924" w:rsidRPr="00A81791">
        <w:rPr>
          <w:rFonts w:asciiTheme="majorHAnsi" w:hAnsiTheme="majorHAnsi"/>
        </w:rPr>
        <w:t>G</w:t>
      </w:r>
      <w:r w:rsidRPr="00A81791">
        <w:rPr>
          <w:rFonts w:asciiTheme="majorHAnsi" w:hAnsiTheme="majorHAnsi"/>
        </w:rPr>
        <w:t>ebra</w:t>
      </w:r>
      <w:proofErr w:type="spellEnd"/>
      <w:r w:rsidR="00216924" w:rsidRPr="00A81791">
        <w:rPr>
          <w:rFonts w:asciiTheme="majorHAnsi" w:hAnsiTheme="majorHAnsi"/>
        </w:rPr>
        <w:t>;</w:t>
      </w:r>
      <w:r w:rsidRPr="00A81791">
        <w:rPr>
          <w:rFonts w:asciiTheme="majorHAnsi" w:hAnsiTheme="majorHAnsi"/>
        </w:rPr>
        <w:t xml:space="preserve"> eine exakte Lösung erfordert den Einsatz von Methoden der Analysis in zwei Variablen.</w:t>
      </w:r>
    </w:p>
    <w:p w:rsidR="008462A3" w:rsidRPr="00A81791" w:rsidRDefault="008462A3" w:rsidP="008462A3">
      <w:pPr>
        <w:rPr>
          <w:rFonts w:asciiTheme="majorHAnsi" w:hAnsiTheme="majorHAnsi"/>
        </w:rPr>
      </w:pPr>
    </w:p>
    <w:p w:rsidR="008462A3" w:rsidRPr="00A81791" w:rsidRDefault="000B6D66" w:rsidP="008462A3">
      <w:pPr>
        <w:rPr>
          <w:rFonts w:asciiTheme="majorHAnsi" w:hAnsiTheme="majorHAnsi"/>
        </w:rPr>
      </w:pPr>
      <w:r>
        <w:rPr>
          <w:rFonts w:asciiTheme="majorHAnsi" w:hAnsiTheme="majorHAnsi"/>
        </w:rPr>
        <w:t xml:space="preserve">Ein </w:t>
      </w:r>
      <w:r w:rsidR="008462A3" w:rsidRPr="00A81791">
        <w:rPr>
          <w:rFonts w:asciiTheme="majorHAnsi" w:hAnsiTheme="majorHAnsi"/>
        </w:rPr>
        <w:t xml:space="preserve">Lösungsansatz </w:t>
      </w:r>
      <w:r w:rsidR="003B6A72" w:rsidRPr="00A81791">
        <w:rPr>
          <w:rFonts w:asciiTheme="majorHAnsi" w:hAnsiTheme="majorHAnsi"/>
        </w:rPr>
        <w:t>eines Schülers:</w:t>
      </w:r>
    </w:p>
    <w:p w:rsidR="00A81791" w:rsidRPr="00A81791" w:rsidRDefault="00A81791" w:rsidP="008462A3">
      <w:pPr>
        <w:rPr>
          <w:rFonts w:asciiTheme="majorHAnsi" w:hAnsiTheme="majorHAnsi"/>
        </w:rPr>
      </w:pPr>
    </w:p>
    <w:p w:rsidR="0045661A" w:rsidRDefault="0045661A" w:rsidP="008462A3">
      <w:r>
        <w:rPr>
          <w:noProof/>
          <w:lang w:eastAsia="de-DE"/>
        </w:rPr>
        <w:drawing>
          <wp:inline distT="0" distB="0" distL="0" distR="0">
            <wp:extent cx="5617297" cy="5251450"/>
            <wp:effectExtent l="0" t="0" r="2540" b="6350"/>
            <wp:docPr id="2" name="Grafik 2" descr="G:\Aufgabenentwicklung\Aron\Schülerlösung J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ufgabenentwicklung\Aron\Schülerlösung Jona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35" t="37743" b="423"/>
                    <a:stretch/>
                  </pic:blipFill>
                  <pic:spPr bwMode="auto">
                    <a:xfrm>
                      <a:off x="0" y="0"/>
                      <a:ext cx="5618693" cy="5252755"/>
                    </a:xfrm>
                    <a:prstGeom prst="rect">
                      <a:avLst/>
                    </a:prstGeom>
                    <a:noFill/>
                    <a:ln>
                      <a:noFill/>
                    </a:ln>
                    <a:extLst>
                      <a:ext uri="{53640926-AAD7-44D8-BBD7-CCE9431645EC}">
                        <a14:shadowObscured xmlns:a14="http://schemas.microsoft.com/office/drawing/2010/main"/>
                      </a:ext>
                    </a:extLst>
                  </pic:spPr>
                </pic:pic>
              </a:graphicData>
            </a:graphic>
          </wp:inline>
        </w:drawing>
      </w:r>
    </w:p>
    <w:p w:rsidR="00A81791" w:rsidRDefault="00A81791">
      <w:pPr>
        <w:jc w:val="left"/>
      </w:pPr>
      <w:r>
        <w:br w:type="page"/>
      </w:r>
    </w:p>
    <w:p w:rsidR="008B5AD9" w:rsidRPr="009E6651" w:rsidRDefault="00581F20" w:rsidP="008B5AD9">
      <w:pPr>
        <w:rPr>
          <w:b/>
          <w:color w:val="284780"/>
          <w:szCs w:val="24"/>
        </w:rPr>
      </w:pPr>
      <w:r w:rsidRPr="009E6651">
        <w:rPr>
          <w:b/>
          <w:color w:val="284780"/>
          <w:szCs w:val="24"/>
        </w:rPr>
        <w:lastRenderedPageBreak/>
        <w:t>Zu 5</w:t>
      </w:r>
      <w:r w:rsidR="008B5AD9" w:rsidRPr="009E6651">
        <w:rPr>
          <w:b/>
          <w:color w:val="284780"/>
          <w:szCs w:val="24"/>
        </w:rPr>
        <w:tab/>
        <w:t>Von der Ebene in den Raum</w:t>
      </w:r>
    </w:p>
    <w:p w:rsidR="008B5AD9" w:rsidRPr="00A81791" w:rsidRDefault="008B5AD9" w:rsidP="008B5AD9">
      <w:pPr>
        <w:rPr>
          <w:rFonts w:asciiTheme="majorHAnsi" w:hAnsiTheme="majorHAnsi"/>
          <w:szCs w:val="24"/>
        </w:rPr>
      </w:pPr>
    </w:p>
    <w:p w:rsidR="008B5AD9" w:rsidRPr="00A81791" w:rsidRDefault="0090344B" w:rsidP="008B5AD9">
      <w:pPr>
        <w:rPr>
          <w:rFonts w:asciiTheme="majorHAnsi" w:hAnsiTheme="majorHAnsi"/>
        </w:rPr>
      </w:pPr>
      <w:r w:rsidRPr="00A81791">
        <w:rPr>
          <w:rFonts w:asciiTheme="majorHAnsi" w:hAnsiTheme="majorHAnsi"/>
        </w:rPr>
        <w:t xml:space="preserve">Bei dieser </w:t>
      </w:r>
      <w:r w:rsidR="008B5AD9" w:rsidRPr="00A81791">
        <w:rPr>
          <w:rFonts w:asciiTheme="majorHAnsi" w:hAnsiTheme="majorHAnsi"/>
        </w:rPr>
        <w:t xml:space="preserve">Aufgabenstellung </w:t>
      </w:r>
      <w:r w:rsidRPr="00A81791">
        <w:rPr>
          <w:rFonts w:asciiTheme="majorHAnsi" w:hAnsiTheme="majorHAnsi"/>
        </w:rPr>
        <w:t xml:space="preserve">müssen Begriffe </w:t>
      </w:r>
      <w:r w:rsidR="008B5AD9" w:rsidRPr="00A81791">
        <w:rPr>
          <w:rFonts w:asciiTheme="majorHAnsi" w:hAnsiTheme="majorHAnsi"/>
        </w:rPr>
        <w:t>vom zwei- in den dreidimensionalen Raum</w:t>
      </w:r>
      <w:r w:rsidRPr="00A81791">
        <w:rPr>
          <w:rFonts w:asciiTheme="majorHAnsi" w:hAnsiTheme="majorHAnsi"/>
        </w:rPr>
        <w:t xml:space="preserve"> übertragen werden</w:t>
      </w:r>
      <w:r w:rsidR="00D050FC">
        <w:rPr>
          <w:rFonts w:asciiTheme="majorHAnsi" w:hAnsiTheme="majorHAnsi"/>
        </w:rPr>
        <w:t>.</w:t>
      </w:r>
      <w:r w:rsidR="008B5AD9" w:rsidRPr="00A81791">
        <w:rPr>
          <w:rFonts w:asciiTheme="majorHAnsi" w:hAnsiTheme="majorHAnsi"/>
        </w:rPr>
        <w:t xml:space="preserve"> </w:t>
      </w:r>
    </w:p>
    <w:p w:rsidR="008B5AD9" w:rsidRPr="00A81791" w:rsidRDefault="008B5AD9" w:rsidP="00936F51">
      <w:pPr>
        <w:pStyle w:val="Listenabsatz"/>
        <w:numPr>
          <w:ilvl w:val="0"/>
          <w:numId w:val="3"/>
        </w:numPr>
        <w:rPr>
          <w:rFonts w:asciiTheme="majorHAnsi" w:hAnsiTheme="majorHAnsi"/>
        </w:rPr>
      </w:pPr>
      <w:r w:rsidRPr="00A81791">
        <w:rPr>
          <w:rFonts w:asciiTheme="majorHAnsi" w:hAnsiTheme="majorHAnsi"/>
        </w:rPr>
        <w:t>Umfang</w:t>
      </w:r>
      <w:r w:rsidRPr="00A81791">
        <w:rPr>
          <w:rFonts w:asciiTheme="majorHAnsi" w:hAnsiTheme="majorHAnsi"/>
        </w:rPr>
        <w:tab/>
        <w:t>entspricht</w:t>
      </w:r>
      <w:r w:rsidRPr="00A81791">
        <w:rPr>
          <w:rFonts w:asciiTheme="majorHAnsi" w:hAnsiTheme="majorHAnsi"/>
        </w:rPr>
        <w:tab/>
        <w:t>Oberfläche</w:t>
      </w:r>
    </w:p>
    <w:p w:rsidR="008B5AD9" w:rsidRPr="00A81791" w:rsidRDefault="008B5AD9" w:rsidP="00936F51">
      <w:pPr>
        <w:pStyle w:val="Listenabsatz"/>
        <w:numPr>
          <w:ilvl w:val="0"/>
          <w:numId w:val="3"/>
        </w:numPr>
        <w:rPr>
          <w:rFonts w:asciiTheme="majorHAnsi" w:hAnsiTheme="majorHAnsi"/>
        </w:rPr>
      </w:pPr>
      <w:r w:rsidRPr="00A81791">
        <w:rPr>
          <w:rFonts w:asciiTheme="majorHAnsi" w:hAnsiTheme="majorHAnsi"/>
        </w:rPr>
        <w:t>Fläche</w:t>
      </w:r>
      <w:r w:rsidRPr="00A81791">
        <w:rPr>
          <w:rFonts w:asciiTheme="majorHAnsi" w:hAnsiTheme="majorHAnsi"/>
        </w:rPr>
        <w:tab/>
      </w:r>
      <w:r w:rsidRPr="00A81791">
        <w:rPr>
          <w:rFonts w:asciiTheme="majorHAnsi" w:hAnsiTheme="majorHAnsi"/>
        </w:rPr>
        <w:tab/>
        <w:t>entspricht</w:t>
      </w:r>
      <w:r w:rsidRPr="00A81791">
        <w:rPr>
          <w:rFonts w:asciiTheme="majorHAnsi" w:hAnsiTheme="majorHAnsi"/>
        </w:rPr>
        <w:tab/>
        <w:t>Volumen</w:t>
      </w:r>
    </w:p>
    <w:p w:rsidR="008B5AD9" w:rsidRPr="00A81791" w:rsidRDefault="008B5AD9" w:rsidP="00936F51">
      <w:pPr>
        <w:pStyle w:val="Listenabsatz"/>
        <w:numPr>
          <w:ilvl w:val="0"/>
          <w:numId w:val="3"/>
        </w:numPr>
        <w:rPr>
          <w:rFonts w:asciiTheme="majorHAnsi" w:hAnsiTheme="majorHAnsi"/>
        </w:rPr>
      </w:pPr>
      <w:r w:rsidRPr="00A81791">
        <w:rPr>
          <w:rFonts w:asciiTheme="majorHAnsi" w:hAnsiTheme="majorHAnsi"/>
        </w:rPr>
        <w:t>Rechteck</w:t>
      </w:r>
      <w:r w:rsidRPr="00A81791">
        <w:rPr>
          <w:rFonts w:asciiTheme="majorHAnsi" w:hAnsiTheme="majorHAnsi"/>
        </w:rPr>
        <w:tab/>
        <w:t>entspricht</w:t>
      </w:r>
      <w:r w:rsidRPr="00A81791">
        <w:rPr>
          <w:rFonts w:asciiTheme="majorHAnsi" w:hAnsiTheme="majorHAnsi"/>
        </w:rPr>
        <w:tab/>
        <w:t>Quader</w:t>
      </w:r>
    </w:p>
    <w:p w:rsidR="008B5AD9" w:rsidRPr="00A81791" w:rsidRDefault="008B5AD9" w:rsidP="00936F51">
      <w:pPr>
        <w:pStyle w:val="Listenabsatz"/>
        <w:numPr>
          <w:ilvl w:val="0"/>
          <w:numId w:val="3"/>
        </w:numPr>
        <w:rPr>
          <w:rFonts w:asciiTheme="majorHAnsi" w:hAnsiTheme="majorHAnsi"/>
        </w:rPr>
      </w:pPr>
      <w:r w:rsidRPr="00A81791">
        <w:rPr>
          <w:rFonts w:asciiTheme="majorHAnsi" w:hAnsiTheme="majorHAnsi"/>
        </w:rPr>
        <w:t>Quadrat</w:t>
      </w:r>
      <w:r w:rsidRPr="00A81791">
        <w:rPr>
          <w:rFonts w:asciiTheme="majorHAnsi" w:hAnsiTheme="majorHAnsi"/>
        </w:rPr>
        <w:tab/>
        <w:t>entspricht</w:t>
      </w:r>
      <w:r w:rsidRPr="00A81791">
        <w:rPr>
          <w:rFonts w:asciiTheme="majorHAnsi" w:hAnsiTheme="majorHAnsi"/>
        </w:rPr>
        <w:tab/>
        <w:t>Würfel</w:t>
      </w:r>
    </w:p>
    <w:p w:rsidR="00194073" w:rsidRPr="00A81791" w:rsidRDefault="00194073" w:rsidP="00194073">
      <w:pPr>
        <w:rPr>
          <w:rFonts w:asciiTheme="majorHAnsi" w:hAnsiTheme="majorHAnsi"/>
        </w:rPr>
      </w:pPr>
    </w:p>
    <w:p w:rsidR="008B5AD9" w:rsidRPr="00A81791" w:rsidRDefault="008B5AD9" w:rsidP="008B5AD9">
      <w:pPr>
        <w:rPr>
          <w:rFonts w:asciiTheme="majorHAnsi" w:hAnsiTheme="majorHAnsi"/>
        </w:rPr>
      </w:pPr>
      <w:r w:rsidRPr="00A81791">
        <w:rPr>
          <w:rFonts w:asciiTheme="majorHAnsi" w:hAnsiTheme="majorHAnsi"/>
        </w:rPr>
        <w:t xml:space="preserve">Dies sollte allen </w:t>
      </w:r>
      <w:r w:rsidR="00936F51" w:rsidRPr="00A81791">
        <w:rPr>
          <w:rFonts w:asciiTheme="majorHAnsi" w:hAnsiTheme="majorHAnsi"/>
        </w:rPr>
        <w:t>Lernenden</w:t>
      </w:r>
      <w:r w:rsidRPr="00A81791">
        <w:rPr>
          <w:rFonts w:asciiTheme="majorHAnsi" w:hAnsiTheme="majorHAnsi"/>
        </w:rPr>
        <w:t xml:space="preserve"> gelingen. Da</w:t>
      </w:r>
      <w:r w:rsidR="0090344B" w:rsidRPr="00A81791">
        <w:rPr>
          <w:rFonts w:asciiTheme="majorHAnsi" w:hAnsiTheme="majorHAnsi"/>
        </w:rPr>
        <w:t>gegen dürfte da</w:t>
      </w:r>
      <w:r w:rsidRPr="00A81791">
        <w:rPr>
          <w:rFonts w:asciiTheme="majorHAnsi" w:hAnsiTheme="majorHAnsi"/>
        </w:rPr>
        <w:t xml:space="preserve">s effektive </w:t>
      </w:r>
      <w:r w:rsidR="00216924" w:rsidRPr="00A81791">
        <w:rPr>
          <w:rFonts w:asciiTheme="majorHAnsi" w:hAnsiTheme="majorHAnsi"/>
        </w:rPr>
        <w:t>Ermitteln</w:t>
      </w:r>
      <w:r w:rsidRPr="00A81791">
        <w:rPr>
          <w:rFonts w:asciiTheme="majorHAnsi" w:hAnsiTheme="majorHAnsi"/>
        </w:rPr>
        <w:t xml:space="preserve"> der optimalen Lösungen im dreidimensionalen Raum </w:t>
      </w:r>
      <w:r w:rsidR="00B419E9">
        <w:rPr>
          <w:rFonts w:asciiTheme="majorHAnsi" w:hAnsiTheme="majorHAnsi"/>
        </w:rPr>
        <w:t>besonders</w:t>
      </w:r>
      <w:r w:rsidR="00303EC7" w:rsidRPr="00A81791">
        <w:rPr>
          <w:rFonts w:asciiTheme="majorHAnsi" w:hAnsiTheme="majorHAnsi"/>
        </w:rPr>
        <w:t xml:space="preserve"> </w:t>
      </w:r>
      <w:r w:rsidRPr="00A81791">
        <w:rPr>
          <w:rFonts w:asciiTheme="majorHAnsi" w:hAnsiTheme="majorHAnsi"/>
        </w:rPr>
        <w:t xml:space="preserve">motivierte </w:t>
      </w:r>
      <w:r w:rsidR="00936F51" w:rsidRPr="00A81791">
        <w:rPr>
          <w:rFonts w:asciiTheme="majorHAnsi" w:hAnsiTheme="majorHAnsi"/>
        </w:rPr>
        <w:t>Lernende</w:t>
      </w:r>
      <w:r w:rsidR="00303EC7" w:rsidRPr="00A81791">
        <w:rPr>
          <w:rFonts w:asciiTheme="majorHAnsi" w:hAnsiTheme="majorHAnsi"/>
        </w:rPr>
        <w:t xml:space="preserve"> ansprechen</w:t>
      </w:r>
      <w:r w:rsidRPr="00A81791">
        <w:rPr>
          <w:rFonts w:asciiTheme="majorHAnsi" w:hAnsiTheme="majorHAnsi"/>
        </w:rPr>
        <w:t>, da es sich um Extremwertaufgaben in zwei Variablen handelt.</w:t>
      </w:r>
    </w:p>
    <w:p w:rsidR="008B5AD9" w:rsidRPr="00A81791" w:rsidRDefault="008B5AD9" w:rsidP="008B5AD9">
      <w:pPr>
        <w:rPr>
          <w:rFonts w:asciiTheme="majorHAnsi" w:hAnsiTheme="majorHAnsi"/>
        </w:rPr>
      </w:pPr>
    </w:p>
    <w:p w:rsidR="0001288D" w:rsidRPr="00A81791" w:rsidRDefault="00D050FC" w:rsidP="00052C20">
      <w:pPr>
        <w:rPr>
          <w:rFonts w:asciiTheme="majorHAnsi" w:hAnsiTheme="majorHAnsi"/>
        </w:rPr>
      </w:pPr>
      <w:r>
        <w:rPr>
          <w:rFonts w:asciiTheme="majorHAnsi" w:hAnsiTheme="majorHAnsi"/>
        </w:rPr>
        <w:t xml:space="preserve">Beispiel: </w:t>
      </w:r>
      <w:r w:rsidR="00216924" w:rsidRPr="00A81791">
        <w:rPr>
          <w:rFonts w:asciiTheme="majorHAnsi" w:hAnsiTheme="majorHAnsi"/>
        </w:rPr>
        <w:t>Betrachte</w:t>
      </w:r>
      <w:r w:rsidR="0001288D" w:rsidRPr="00A81791">
        <w:rPr>
          <w:rFonts w:asciiTheme="majorHAnsi" w:hAnsiTheme="majorHAnsi"/>
        </w:rPr>
        <w:t xml:space="preserve"> einen Quader mit vor</w:t>
      </w:r>
      <w:r w:rsidR="00216924" w:rsidRPr="00A81791">
        <w:rPr>
          <w:rFonts w:asciiTheme="majorHAnsi" w:hAnsiTheme="majorHAnsi"/>
        </w:rPr>
        <w:t>gegebener Oberfläche und</w:t>
      </w:r>
      <w:r w:rsidR="00AC14A5" w:rsidRPr="00A81791">
        <w:rPr>
          <w:rFonts w:asciiTheme="majorHAnsi" w:hAnsiTheme="majorHAnsi"/>
        </w:rPr>
        <w:t xml:space="preserve"> bestimme </w:t>
      </w:r>
      <w:r w:rsidR="0001288D" w:rsidRPr="00A81791">
        <w:rPr>
          <w:rFonts w:asciiTheme="majorHAnsi" w:hAnsiTheme="majorHAnsi"/>
        </w:rPr>
        <w:t xml:space="preserve">die </w:t>
      </w:r>
      <w:proofErr w:type="gramStart"/>
      <w:r w:rsidR="0001288D" w:rsidRPr="00A81791">
        <w:rPr>
          <w:rFonts w:asciiTheme="majorHAnsi" w:hAnsiTheme="majorHAnsi"/>
        </w:rPr>
        <w:t xml:space="preserve">Seiten </w:t>
      </w:r>
      <w:proofErr w:type="gramEnd"/>
      <m:oMath>
        <m:r>
          <w:rPr>
            <w:rFonts w:ascii="Cambria Math" w:hAnsi="Cambria Math"/>
          </w:rPr>
          <m:t>a</m:t>
        </m:r>
      </m:oMath>
      <w:r w:rsidR="0001288D" w:rsidRPr="00A81791">
        <w:rPr>
          <w:rFonts w:asciiTheme="majorHAnsi" w:hAnsiTheme="majorHAnsi"/>
        </w:rPr>
        <w:t xml:space="preserve">, </w:t>
      </w:r>
      <m:oMath>
        <m:r>
          <w:rPr>
            <w:rFonts w:ascii="Cambria Math" w:hAnsi="Cambria Math"/>
          </w:rPr>
          <m:t>b</m:t>
        </m:r>
      </m:oMath>
      <w:r w:rsidR="0001288D" w:rsidRPr="00A81791">
        <w:rPr>
          <w:rFonts w:asciiTheme="majorHAnsi" w:hAnsiTheme="majorHAnsi"/>
        </w:rPr>
        <w:t xml:space="preserve"> und </w:t>
      </w:r>
      <m:oMath>
        <m:r>
          <w:rPr>
            <w:rFonts w:ascii="Cambria Math" w:hAnsi="Cambria Math"/>
          </w:rPr>
          <m:t>c</m:t>
        </m:r>
      </m:oMath>
      <w:r w:rsidR="0001288D" w:rsidRPr="00A81791">
        <w:rPr>
          <w:rFonts w:asciiTheme="majorHAnsi" w:hAnsiTheme="majorHAnsi"/>
        </w:rPr>
        <w:t xml:space="preserve"> so</w:t>
      </w:r>
      <w:r w:rsidR="00AC14A5" w:rsidRPr="00A81791">
        <w:rPr>
          <w:rFonts w:asciiTheme="majorHAnsi" w:hAnsiTheme="majorHAnsi"/>
        </w:rPr>
        <w:t xml:space="preserve">, dass </w:t>
      </w:r>
      <w:r w:rsidR="00303EC7" w:rsidRPr="00A81791">
        <w:rPr>
          <w:rFonts w:asciiTheme="majorHAnsi" w:hAnsiTheme="majorHAnsi"/>
        </w:rPr>
        <w:t xml:space="preserve">man als Ergebnis das maximale Volumen erhält. </w:t>
      </w:r>
    </w:p>
    <w:p w:rsidR="00AC14A5" w:rsidRPr="00A81791" w:rsidRDefault="00AC14A5" w:rsidP="00AC14A5">
      <w:pPr>
        <w:rPr>
          <w:rFonts w:asciiTheme="majorHAnsi" w:hAnsiTheme="majorHAnsi"/>
        </w:rPr>
      </w:pPr>
    </w:p>
    <w:p w:rsidR="00AC14A5" w:rsidRDefault="00D050FC" w:rsidP="00AC14A5">
      <w:pPr>
        <w:rPr>
          <w:rFonts w:asciiTheme="majorHAnsi" w:hAnsiTheme="majorHAnsi"/>
        </w:rPr>
      </w:pPr>
      <w:r>
        <w:rPr>
          <w:rFonts w:asciiTheme="majorHAnsi" w:hAnsiTheme="majorHAnsi"/>
        </w:rPr>
        <w:t xml:space="preserve">Ein </w:t>
      </w:r>
      <w:r w:rsidR="00AC14A5" w:rsidRPr="00A81791">
        <w:rPr>
          <w:rFonts w:asciiTheme="majorHAnsi" w:hAnsiTheme="majorHAnsi"/>
        </w:rPr>
        <w:t>Lösungsansatz eines Schülers:</w:t>
      </w:r>
    </w:p>
    <w:p w:rsidR="00FE2820" w:rsidRPr="00A81791" w:rsidRDefault="00FE2820" w:rsidP="00AC14A5">
      <w:pPr>
        <w:rPr>
          <w:rFonts w:asciiTheme="majorHAnsi" w:hAnsiTheme="majorHAnsi"/>
        </w:rPr>
      </w:pPr>
    </w:p>
    <w:p w:rsidR="0045661A" w:rsidRDefault="0001288D" w:rsidP="008B5AD9">
      <w:r>
        <w:rPr>
          <w:noProof/>
          <w:lang w:eastAsia="de-DE"/>
        </w:rPr>
        <w:drawing>
          <wp:inline distT="0" distB="0" distL="0" distR="0">
            <wp:extent cx="5242833" cy="6248400"/>
            <wp:effectExtent l="0" t="0" r="0" b="0"/>
            <wp:docPr id="3" name="Grafik 3" descr="G:\Aufgabenentwicklung\Aron\Schülerlösung Philip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ufgabenentwicklung\Aron\Schülerlösung Philipp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82"/>
                    <a:stretch/>
                  </pic:blipFill>
                  <pic:spPr bwMode="auto">
                    <a:xfrm>
                      <a:off x="0" y="0"/>
                      <a:ext cx="5243148" cy="6248776"/>
                    </a:xfrm>
                    <a:prstGeom prst="rect">
                      <a:avLst/>
                    </a:prstGeom>
                    <a:noFill/>
                    <a:ln>
                      <a:noFill/>
                    </a:ln>
                    <a:extLst>
                      <a:ext uri="{53640926-AAD7-44D8-BBD7-CCE9431645EC}">
                        <a14:shadowObscured xmlns:a14="http://schemas.microsoft.com/office/drawing/2010/main"/>
                      </a:ext>
                    </a:extLst>
                  </pic:spPr>
                </pic:pic>
              </a:graphicData>
            </a:graphic>
          </wp:inline>
        </w:drawing>
      </w:r>
    </w:p>
    <w:p w:rsidR="0001288D" w:rsidRDefault="00CD70C8" w:rsidP="008B5AD9">
      <w:r>
        <w:rPr>
          <w:noProof/>
          <w:lang w:eastAsia="de-DE"/>
        </w:rPr>
        <w:lastRenderedPageBreak/>
        <w:drawing>
          <wp:inline distT="0" distB="0" distL="0" distR="0">
            <wp:extent cx="5720861" cy="8166650"/>
            <wp:effectExtent l="0" t="0" r="0" b="6350"/>
            <wp:docPr id="8" name="Grafik 8" descr="G:\Aufgabenentwicklung\Aron\Schülerlösung Philipp 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ufgabenentwicklung\Aron\Schülerlösung Philipp 5.1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35" t="2610" r="1879" b="1231"/>
                    <a:stretch/>
                  </pic:blipFill>
                  <pic:spPr bwMode="auto">
                    <a:xfrm>
                      <a:off x="0" y="0"/>
                      <a:ext cx="5722219" cy="8168589"/>
                    </a:xfrm>
                    <a:prstGeom prst="rect">
                      <a:avLst/>
                    </a:prstGeom>
                    <a:noFill/>
                    <a:ln>
                      <a:noFill/>
                    </a:ln>
                    <a:extLst>
                      <a:ext uri="{53640926-AAD7-44D8-BBD7-CCE9431645EC}">
                        <a14:shadowObscured xmlns:a14="http://schemas.microsoft.com/office/drawing/2010/main"/>
                      </a:ext>
                    </a:extLst>
                  </pic:spPr>
                </pic:pic>
              </a:graphicData>
            </a:graphic>
          </wp:inline>
        </w:drawing>
      </w:r>
    </w:p>
    <w:p w:rsidR="0045661A" w:rsidRDefault="00653717" w:rsidP="008B5AD9">
      <w:r>
        <w:rPr>
          <w:noProof/>
          <w:lang w:eastAsia="de-DE"/>
        </w:rPr>
        <w:lastRenderedPageBreak/>
        <w:drawing>
          <wp:inline distT="0" distB="0" distL="0" distR="0">
            <wp:extent cx="5140701" cy="4798304"/>
            <wp:effectExtent l="0" t="0" r="3175" b="2540"/>
            <wp:docPr id="9" name="Grafik 9" descr="C:\Users\Hubsi\AppData\Local\Microsoft\Windows\Temporary Internet Files\Content.Word\Schülerlösung Philipp 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ubsi\AppData\Local\Microsoft\Windows\Temporary Internet Files\Content.Word\Schülerlösung Philipp 5.1b.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54" t="2724"/>
                    <a:stretch/>
                  </pic:blipFill>
                  <pic:spPr bwMode="auto">
                    <a:xfrm>
                      <a:off x="0" y="0"/>
                      <a:ext cx="5145013" cy="4802329"/>
                    </a:xfrm>
                    <a:prstGeom prst="rect">
                      <a:avLst/>
                    </a:prstGeom>
                    <a:noFill/>
                    <a:ln>
                      <a:noFill/>
                    </a:ln>
                    <a:extLst>
                      <a:ext uri="{53640926-AAD7-44D8-BBD7-CCE9431645EC}">
                        <a14:shadowObscured xmlns:a14="http://schemas.microsoft.com/office/drawing/2010/main"/>
                      </a:ext>
                    </a:extLst>
                  </pic:spPr>
                </pic:pic>
              </a:graphicData>
            </a:graphic>
          </wp:inline>
        </w:drawing>
      </w:r>
    </w:p>
    <w:p w:rsidR="0001288D" w:rsidRDefault="0001288D" w:rsidP="008B5AD9"/>
    <w:p w:rsidR="003326EB" w:rsidRDefault="003326EB">
      <w:pPr>
        <w:jc w:val="left"/>
      </w:pPr>
      <w:r>
        <w:br w:type="page"/>
      </w:r>
    </w:p>
    <w:p w:rsidR="0001288D" w:rsidRPr="00A81791" w:rsidRDefault="00D050FC" w:rsidP="00052C20">
      <w:pPr>
        <w:rPr>
          <w:rFonts w:asciiTheme="majorHAnsi" w:hAnsiTheme="majorHAnsi"/>
        </w:rPr>
      </w:pPr>
      <w:r>
        <w:rPr>
          <w:rFonts w:asciiTheme="majorHAnsi" w:hAnsiTheme="majorHAnsi"/>
        </w:rPr>
        <w:lastRenderedPageBreak/>
        <w:t xml:space="preserve">Beispiel: </w:t>
      </w:r>
      <w:r w:rsidR="00216924" w:rsidRPr="00A81791">
        <w:rPr>
          <w:rFonts w:asciiTheme="majorHAnsi" w:hAnsiTheme="majorHAnsi"/>
        </w:rPr>
        <w:t>Betrachte</w:t>
      </w:r>
      <w:r w:rsidR="0001288D" w:rsidRPr="00A81791">
        <w:rPr>
          <w:rFonts w:asciiTheme="majorHAnsi" w:hAnsiTheme="majorHAnsi"/>
        </w:rPr>
        <w:t xml:space="preserve"> einen </w:t>
      </w:r>
      <w:r w:rsidR="00216924" w:rsidRPr="00A81791">
        <w:rPr>
          <w:rFonts w:asciiTheme="majorHAnsi" w:hAnsiTheme="majorHAnsi"/>
        </w:rPr>
        <w:t>Quader mit vorgegebenem Volumen und</w:t>
      </w:r>
      <w:r w:rsidR="0001288D" w:rsidRPr="00A81791">
        <w:rPr>
          <w:rFonts w:asciiTheme="majorHAnsi" w:hAnsiTheme="majorHAnsi"/>
        </w:rPr>
        <w:t xml:space="preserve"> bestimme die </w:t>
      </w:r>
      <w:proofErr w:type="gramStart"/>
      <w:r w:rsidR="0001288D" w:rsidRPr="00A81791">
        <w:rPr>
          <w:rFonts w:asciiTheme="majorHAnsi" w:hAnsiTheme="majorHAnsi"/>
        </w:rPr>
        <w:t xml:space="preserve">Seiten </w:t>
      </w:r>
      <w:proofErr w:type="gramEnd"/>
      <m:oMath>
        <m:r>
          <w:rPr>
            <w:rFonts w:ascii="Cambria Math" w:hAnsi="Cambria Math"/>
          </w:rPr>
          <m:t>a</m:t>
        </m:r>
      </m:oMath>
      <w:r w:rsidR="0001288D" w:rsidRPr="00A81791">
        <w:rPr>
          <w:rFonts w:asciiTheme="majorHAnsi" w:hAnsiTheme="majorHAnsi"/>
        </w:rPr>
        <w:t xml:space="preserve">, </w:t>
      </w:r>
      <m:oMath>
        <m:r>
          <w:rPr>
            <w:rFonts w:ascii="Cambria Math" w:hAnsi="Cambria Math"/>
          </w:rPr>
          <m:t xml:space="preserve">b </m:t>
        </m:r>
      </m:oMath>
      <w:r w:rsidR="0001288D" w:rsidRPr="00A81791">
        <w:rPr>
          <w:rFonts w:asciiTheme="majorHAnsi" w:hAnsiTheme="majorHAnsi"/>
        </w:rPr>
        <w:t xml:space="preserve">und </w:t>
      </w:r>
      <m:oMath>
        <m:r>
          <w:rPr>
            <w:rFonts w:ascii="Cambria Math" w:hAnsi="Cambria Math"/>
          </w:rPr>
          <m:t>c</m:t>
        </m:r>
      </m:oMath>
      <w:r w:rsidR="0001288D" w:rsidRPr="00A81791">
        <w:rPr>
          <w:rFonts w:asciiTheme="majorHAnsi" w:hAnsiTheme="majorHAnsi"/>
        </w:rPr>
        <w:t xml:space="preserve"> so</w:t>
      </w:r>
      <w:r w:rsidR="0092115B" w:rsidRPr="00A81791">
        <w:rPr>
          <w:rFonts w:asciiTheme="majorHAnsi" w:hAnsiTheme="majorHAnsi"/>
        </w:rPr>
        <w:t>,</w:t>
      </w:r>
      <w:r w:rsidR="0001288D" w:rsidRPr="00A81791">
        <w:rPr>
          <w:rFonts w:asciiTheme="majorHAnsi" w:hAnsiTheme="majorHAnsi"/>
        </w:rPr>
        <w:t xml:space="preserve"> dass </w:t>
      </w:r>
      <w:r w:rsidR="00303EC7" w:rsidRPr="00A81791">
        <w:rPr>
          <w:rFonts w:asciiTheme="majorHAnsi" w:hAnsiTheme="majorHAnsi"/>
        </w:rPr>
        <w:t>eine möglichst kleine Oberfläche entsteht.</w:t>
      </w:r>
    </w:p>
    <w:p w:rsidR="00FE4087" w:rsidRPr="00A81791" w:rsidRDefault="00FE4087" w:rsidP="0001288D">
      <w:pPr>
        <w:ind w:left="708" w:hanging="708"/>
        <w:rPr>
          <w:rFonts w:asciiTheme="majorHAnsi" w:hAnsiTheme="majorHAnsi"/>
        </w:rPr>
      </w:pPr>
    </w:p>
    <w:p w:rsidR="00FE4087" w:rsidRPr="00A81791" w:rsidRDefault="00D050FC" w:rsidP="0001288D">
      <w:pPr>
        <w:ind w:left="708" w:hanging="708"/>
        <w:rPr>
          <w:rFonts w:asciiTheme="majorHAnsi" w:hAnsiTheme="majorHAnsi"/>
        </w:rPr>
      </w:pPr>
      <w:r>
        <w:rPr>
          <w:rFonts w:asciiTheme="majorHAnsi" w:hAnsiTheme="majorHAnsi"/>
        </w:rPr>
        <w:t xml:space="preserve">Ein </w:t>
      </w:r>
      <w:r w:rsidR="00B419E9">
        <w:rPr>
          <w:rFonts w:asciiTheme="majorHAnsi" w:hAnsiTheme="majorHAnsi"/>
        </w:rPr>
        <w:t>Lösungsansatz</w:t>
      </w:r>
      <w:r w:rsidR="00AC14A5" w:rsidRPr="00A81791">
        <w:rPr>
          <w:rFonts w:asciiTheme="majorHAnsi" w:hAnsiTheme="majorHAnsi"/>
        </w:rPr>
        <w:t xml:space="preserve"> eines Schülers:</w:t>
      </w:r>
    </w:p>
    <w:p w:rsidR="00A81791" w:rsidRDefault="00A81791" w:rsidP="0001288D">
      <w:pPr>
        <w:ind w:left="708" w:hanging="708"/>
      </w:pPr>
    </w:p>
    <w:p w:rsidR="0001288D" w:rsidRDefault="00126211" w:rsidP="008B5AD9">
      <w:r>
        <w:rPr>
          <w:noProof/>
          <w:lang w:eastAsia="de-DE"/>
        </w:rPr>
        <w:drawing>
          <wp:inline distT="0" distB="0" distL="0" distR="0">
            <wp:extent cx="5346065" cy="6432377"/>
            <wp:effectExtent l="0" t="0" r="6985" b="6985"/>
            <wp:docPr id="12" name="Grafik 12" descr="C:\Users\Hubsi\AppData\Local\Microsoft\Windows\Temporary Internet Files\Content.Word\Schülerlösung Philipp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ubsi\AppData\Local\Microsoft\Windows\Temporary Internet Files\Content.Word\Schülerlösung Philipp 5.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65" r="1635"/>
                    <a:stretch/>
                  </pic:blipFill>
                  <pic:spPr bwMode="auto">
                    <a:xfrm>
                      <a:off x="0" y="0"/>
                      <a:ext cx="5346275" cy="6432629"/>
                    </a:xfrm>
                    <a:prstGeom prst="rect">
                      <a:avLst/>
                    </a:prstGeom>
                    <a:noFill/>
                    <a:ln>
                      <a:noFill/>
                    </a:ln>
                    <a:extLst>
                      <a:ext uri="{53640926-AAD7-44D8-BBD7-CCE9431645EC}">
                        <a14:shadowObscured xmlns:a14="http://schemas.microsoft.com/office/drawing/2010/main"/>
                      </a:ext>
                    </a:extLst>
                  </pic:spPr>
                </pic:pic>
              </a:graphicData>
            </a:graphic>
          </wp:inline>
        </w:drawing>
      </w:r>
    </w:p>
    <w:p w:rsidR="0001288D" w:rsidRDefault="0001288D" w:rsidP="008B5AD9"/>
    <w:p w:rsidR="0001288D" w:rsidRDefault="00FE4087" w:rsidP="008B5AD9">
      <w:r>
        <w:rPr>
          <w:noProof/>
          <w:lang w:eastAsia="de-DE"/>
        </w:rPr>
        <w:drawing>
          <wp:inline distT="0" distB="0" distL="0" distR="0">
            <wp:extent cx="5346699" cy="1720850"/>
            <wp:effectExtent l="0" t="0" r="6985" b="0"/>
            <wp:docPr id="13" name="Grafik 13" descr="C:\Users\Hubsi\AppData\Local\Microsoft\Windows\Temporary Internet Files\Content.Word\Schülerlösung Philipp 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ubsi\AppData\Local\Microsoft\Windows\Temporary Internet Files\Content.Word\Schülerlösung Philipp 5.2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03"/>
                    <a:stretch/>
                  </pic:blipFill>
                  <pic:spPr bwMode="auto">
                    <a:xfrm>
                      <a:off x="0" y="0"/>
                      <a:ext cx="5345009" cy="1720306"/>
                    </a:xfrm>
                    <a:prstGeom prst="rect">
                      <a:avLst/>
                    </a:prstGeom>
                    <a:noFill/>
                    <a:ln>
                      <a:noFill/>
                    </a:ln>
                    <a:extLst>
                      <a:ext uri="{53640926-AAD7-44D8-BBD7-CCE9431645EC}">
                        <a14:shadowObscured xmlns:a14="http://schemas.microsoft.com/office/drawing/2010/main"/>
                      </a:ext>
                    </a:extLst>
                  </pic:spPr>
                </pic:pic>
              </a:graphicData>
            </a:graphic>
          </wp:inline>
        </w:drawing>
      </w:r>
    </w:p>
    <w:p w:rsidR="00A81791" w:rsidRDefault="00A81791">
      <w:pPr>
        <w:jc w:val="left"/>
        <w:rPr>
          <w:b/>
          <w:sz w:val="24"/>
          <w:szCs w:val="24"/>
        </w:rPr>
      </w:pPr>
      <w:r>
        <w:rPr>
          <w:b/>
          <w:sz w:val="24"/>
          <w:szCs w:val="24"/>
        </w:rPr>
        <w:br w:type="page"/>
      </w:r>
    </w:p>
    <w:p w:rsidR="00D6078E" w:rsidRPr="009E6651" w:rsidRDefault="00D6078E" w:rsidP="00D6078E">
      <w:pPr>
        <w:rPr>
          <w:b/>
          <w:color w:val="284780"/>
          <w:szCs w:val="24"/>
        </w:rPr>
      </w:pPr>
      <w:r w:rsidRPr="009E6651">
        <w:rPr>
          <w:b/>
          <w:color w:val="284780"/>
          <w:szCs w:val="24"/>
        </w:rPr>
        <w:lastRenderedPageBreak/>
        <w:t xml:space="preserve">Zu 6 </w:t>
      </w:r>
      <w:r w:rsidRPr="009E6651">
        <w:rPr>
          <w:b/>
          <w:color w:val="284780"/>
          <w:szCs w:val="24"/>
        </w:rPr>
        <w:tab/>
        <w:t>Optimale Form einer Bienenwabe – sechseckige Grundfläche</w:t>
      </w:r>
    </w:p>
    <w:p w:rsidR="0001288D" w:rsidRPr="00681396" w:rsidRDefault="0001288D" w:rsidP="00D6078E">
      <w:pPr>
        <w:rPr>
          <w:szCs w:val="24"/>
        </w:rPr>
      </w:pPr>
    </w:p>
    <w:p w:rsidR="00D050FC" w:rsidRDefault="00D6078E" w:rsidP="00D6078E">
      <w:pPr>
        <w:rPr>
          <w:rFonts w:asciiTheme="majorHAnsi" w:hAnsiTheme="majorHAnsi"/>
        </w:rPr>
      </w:pPr>
      <w:r w:rsidRPr="00A81791">
        <w:rPr>
          <w:rFonts w:asciiTheme="majorHAnsi" w:hAnsiTheme="majorHAnsi"/>
        </w:rPr>
        <w:t xml:space="preserve">Es </w:t>
      </w:r>
      <w:r w:rsidR="00303EC7" w:rsidRPr="00A81791">
        <w:rPr>
          <w:rFonts w:asciiTheme="majorHAnsi" w:hAnsiTheme="majorHAnsi"/>
        </w:rPr>
        <w:t>gilt aufzuzeigen</w:t>
      </w:r>
      <w:r w:rsidRPr="00A81791">
        <w:rPr>
          <w:rFonts w:asciiTheme="majorHAnsi" w:hAnsiTheme="majorHAnsi"/>
        </w:rPr>
        <w:t xml:space="preserve">, dass jedes reguläre Parkett nur aus gleichseitigen Dreiecken, Quadraten oder regelmäßigen Sechsecken bestehen kann. </w:t>
      </w:r>
    </w:p>
    <w:p w:rsidR="00216924" w:rsidRPr="00A81791" w:rsidRDefault="00D050FC" w:rsidP="00D6078E">
      <w:pPr>
        <w:rPr>
          <w:rFonts w:asciiTheme="majorHAnsi" w:hAnsiTheme="majorHAnsi"/>
        </w:rPr>
      </w:pPr>
      <w:r>
        <w:rPr>
          <w:rFonts w:asciiTheme="majorHAnsi" w:hAnsiTheme="majorHAnsi"/>
        </w:rPr>
        <w:t>A</w:t>
      </w:r>
      <w:r w:rsidR="00D6078E" w:rsidRPr="00A81791">
        <w:rPr>
          <w:rFonts w:asciiTheme="majorHAnsi" w:hAnsiTheme="majorHAnsi"/>
        </w:rPr>
        <w:t xml:space="preserve">n jeder Ecke </w:t>
      </w:r>
      <w:r>
        <w:rPr>
          <w:rFonts w:asciiTheme="majorHAnsi" w:hAnsiTheme="majorHAnsi"/>
        </w:rPr>
        <w:t xml:space="preserve">eines Parkettsteins treffen </w:t>
      </w:r>
      <w:r w:rsidR="00D6078E" w:rsidRPr="00A81791">
        <w:rPr>
          <w:rFonts w:asciiTheme="majorHAnsi" w:hAnsiTheme="majorHAnsi"/>
        </w:rPr>
        <w:t>mindestens drei Parkettsteine zusamme</w:t>
      </w:r>
      <w:r w:rsidR="00303EC7" w:rsidRPr="00A81791">
        <w:rPr>
          <w:rFonts w:asciiTheme="majorHAnsi" w:hAnsiTheme="majorHAnsi"/>
        </w:rPr>
        <w:t>n</w:t>
      </w:r>
      <w:r>
        <w:rPr>
          <w:rFonts w:asciiTheme="majorHAnsi" w:hAnsiTheme="majorHAnsi"/>
        </w:rPr>
        <w:t xml:space="preserve">. </w:t>
      </w:r>
      <w:r w:rsidR="009050C9">
        <w:rPr>
          <w:rFonts w:asciiTheme="majorHAnsi" w:hAnsiTheme="majorHAnsi"/>
        </w:rPr>
        <w:t>D</w:t>
      </w:r>
      <w:r>
        <w:rPr>
          <w:rFonts w:asciiTheme="majorHAnsi" w:hAnsiTheme="majorHAnsi"/>
        </w:rPr>
        <w:t xml:space="preserve">ie Summe der beieinander liegenden Innenwinkel ist </w:t>
      </w:r>
      <w:r w:rsidR="00194073" w:rsidRPr="00A81791">
        <w:rPr>
          <w:rFonts w:asciiTheme="majorHAnsi" w:hAnsiTheme="majorHAnsi"/>
        </w:rPr>
        <w:t>360°</w:t>
      </w:r>
      <w:r w:rsidR="00D6078E" w:rsidRPr="00A81791">
        <w:rPr>
          <w:rFonts w:asciiTheme="majorHAnsi" w:hAnsiTheme="majorHAnsi"/>
        </w:rPr>
        <w:t xml:space="preserve">. Für den Innenwinkel eines regelmäßigen </w:t>
      </w:r>
      <m:oMath>
        <m:r>
          <w:rPr>
            <w:rFonts w:ascii="Cambria Math" w:hAnsi="Cambria Math"/>
          </w:rPr>
          <m:t>n</m:t>
        </m:r>
      </m:oMath>
      <w:r w:rsidR="00D6078E" w:rsidRPr="00A81791">
        <w:rPr>
          <w:rFonts w:asciiTheme="majorHAnsi" w:hAnsiTheme="majorHAnsi"/>
        </w:rPr>
        <w:t>-Ecks gilt:</w:t>
      </w:r>
    </w:p>
    <w:p w:rsidR="00216924" w:rsidRPr="00A81791" w:rsidRDefault="00D6078E" w:rsidP="00D6078E">
      <w:pPr>
        <w:rPr>
          <w:rFonts w:asciiTheme="majorHAnsi" w:hAnsiTheme="majorHAnsi"/>
        </w:rPr>
      </w:pPr>
      <m:oMathPara>
        <m:oMath>
          <m:r>
            <w:rPr>
              <w:rFonts w:ascii="Cambria Math" w:hAnsi="Cambria Math"/>
            </w:rPr>
            <m:t>α=</m:t>
          </m:r>
          <m:f>
            <m:fPr>
              <m:ctrlPr>
                <w:rPr>
                  <w:rFonts w:ascii="Cambria Math" w:hAnsi="Cambria Math"/>
                  <w:i/>
                </w:rPr>
              </m:ctrlPr>
            </m:fPr>
            <m:num>
              <m:d>
                <m:dPr>
                  <m:ctrlPr>
                    <w:rPr>
                      <w:rFonts w:ascii="Cambria Math" w:hAnsi="Cambria Math"/>
                      <w:i/>
                    </w:rPr>
                  </m:ctrlPr>
                </m:dPr>
                <m:e>
                  <m:r>
                    <w:rPr>
                      <w:rFonts w:ascii="Cambria Math" w:hAnsi="Cambria Math"/>
                    </w:rPr>
                    <m:t>n-2</m:t>
                  </m:r>
                </m:e>
              </m:d>
              <m:r>
                <w:rPr>
                  <w:rFonts w:ascii="Cambria Math" w:hAnsi="Cambria Math"/>
                </w:rPr>
                <m:t>∙180°</m:t>
              </m:r>
            </m:num>
            <m:den>
              <m:r>
                <w:rPr>
                  <w:rFonts w:ascii="Cambria Math" w:hAnsi="Cambria Math"/>
                </w:rPr>
                <m:t>n</m:t>
              </m:r>
            </m:den>
          </m:f>
        </m:oMath>
      </m:oMathPara>
    </w:p>
    <w:p w:rsidR="00216924" w:rsidRPr="00A81791" w:rsidRDefault="00216924" w:rsidP="00D6078E">
      <w:pPr>
        <w:rPr>
          <w:rFonts w:asciiTheme="majorHAnsi" w:hAnsiTheme="majorHAnsi"/>
        </w:rPr>
      </w:pPr>
    </w:p>
    <w:p w:rsidR="00D6078E" w:rsidRPr="00A81791" w:rsidRDefault="00216924" w:rsidP="00D6078E">
      <w:pPr>
        <w:rPr>
          <w:rFonts w:asciiTheme="majorHAnsi" w:hAnsiTheme="majorHAnsi"/>
        </w:rPr>
      </w:pPr>
      <w:r w:rsidRPr="00A81791">
        <w:rPr>
          <w:rFonts w:asciiTheme="majorHAnsi" w:hAnsiTheme="majorHAnsi"/>
        </w:rPr>
        <w:t>Dieser muss</w:t>
      </w:r>
      <w:r w:rsidR="0092115B" w:rsidRPr="00A81791">
        <w:rPr>
          <w:rFonts w:asciiTheme="majorHAnsi" w:hAnsiTheme="majorHAnsi"/>
        </w:rPr>
        <w:t xml:space="preserve"> Teiler von </w:t>
      </w:r>
      <w:r w:rsidR="00194073" w:rsidRPr="00A81791">
        <w:rPr>
          <w:rFonts w:asciiTheme="majorHAnsi" w:hAnsiTheme="majorHAnsi"/>
        </w:rPr>
        <w:t>360°</w:t>
      </w:r>
      <w:r w:rsidR="00D6078E" w:rsidRPr="00A81791">
        <w:rPr>
          <w:rFonts w:asciiTheme="majorHAnsi" w:hAnsiTheme="majorHAnsi"/>
        </w:rPr>
        <w:t xml:space="preserve"> sein, was nur </w:t>
      </w:r>
      <w:proofErr w:type="gramStart"/>
      <w:r w:rsidR="00D6078E" w:rsidRPr="00A81791">
        <w:rPr>
          <w:rFonts w:asciiTheme="majorHAnsi" w:hAnsiTheme="majorHAnsi"/>
        </w:rPr>
        <w:t xml:space="preserve">für </w:t>
      </w:r>
      <w:proofErr w:type="gramEnd"/>
      <m:oMath>
        <m:r>
          <w:rPr>
            <w:rFonts w:ascii="Cambria Math" w:hAnsi="Cambria Math"/>
          </w:rPr>
          <m:t>n=3</m:t>
        </m:r>
      </m:oMath>
      <w:r w:rsidR="00D6078E" w:rsidRPr="00A81791">
        <w:rPr>
          <w:rFonts w:asciiTheme="majorHAnsi" w:hAnsiTheme="majorHAnsi"/>
        </w:rPr>
        <w:t xml:space="preserve">, </w:t>
      </w:r>
      <m:oMath>
        <m:r>
          <w:rPr>
            <w:rFonts w:ascii="Cambria Math" w:hAnsi="Cambria Math"/>
          </w:rPr>
          <m:t>4</m:t>
        </m:r>
      </m:oMath>
      <w:r w:rsidR="00D6078E" w:rsidRPr="00A81791">
        <w:rPr>
          <w:rFonts w:asciiTheme="majorHAnsi" w:hAnsiTheme="majorHAnsi"/>
        </w:rPr>
        <w:t xml:space="preserve"> und </w:t>
      </w:r>
      <m:oMath>
        <m:r>
          <w:rPr>
            <w:rFonts w:ascii="Cambria Math" w:hAnsi="Cambria Math"/>
          </w:rPr>
          <m:t>6</m:t>
        </m:r>
      </m:oMath>
      <w:r w:rsidR="00D6078E" w:rsidRPr="00A81791">
        <w:rPr>
          <w:rFonts w:asciiTheme="majorHAnsi" w:hAnsiTheme="majorHAnsi"/>
        </w:rPr>
        <w:t xml:space="preserve"> zutrifft.</w:t>
      </w:r>
    </w:p>
    <w:p w:rsidR="009050C9" w:rsidRDefault="009050C9" w:rsidP="009050C9">
      <w:pPr>
        <w:rPr>
          <w:rFonts w:asciiTheme="majorHAnsi" w:hAnsiTheme="majorHAnsi"/>
        </w:rPr>
      </w:pPr>
    </w:p>
    <w:p w:rsidR="00F94FB1" w:rsidRDefault="00D6078E" w:rsidP="009050C9">
      <w:pPr>
        <w:rPr>
          <w:rFonts w:asciiTheme="majorHAnsi" w:hAnsiTheme="majorHAnsi"/>
        </w:rPr>
      </w:pPr>
      <w:r w:rsidRPr="00A81791">
        <w:rPr>
          <w:rFonts w:asciiTheme="majorHAnsi" w:hAnsiTheme="majorHAnsi"/>
        </w:rPr>
        <w:t>Um d</w:t>
      </w:r>
      <w:r w:rsidR="00303EC7" w:rsidRPr="00A81791">
        <w:rPr>
          <w:rFonts w:asciiTheme="majorHAnsi" w:hAnsiTheme="majorHAnsi"/>
        </w:rPr>
        <w:t xml:space="preserve">en minimalen Umfang des Vielecks </w:t>
      </w:r>
      <w:r w:rsidRPr="00A81791">
        <w:rPr>
          <w:rFonts w:asciiTheme="majorHAnsi" w:hAnsiTheme="majorHAnsi"/>
        </w:rPr>
        <w:t xml:space="preserve">zu bestimmen, können auch die Ergebnisse aus Aufgabe 1 </w:t>
      </w:r>
      <w:r w:rsidR="00137C19" w:rsidRPr="00A81791">
        <w:rPr>
          <w:rFonts w:asciiTheme="majorHAnsi" w:hAnsiTheme="majorHAnsi"/>
        </w:rPr>
        <w:t xml:space="preserve">„Maximale Fläche“ </w:t>
      </w:r>
      <w:r w:rsidRPr="00A81791">
        <w:rPr>
          <w:rFonts w:asciiTheme="majorHAnsi" w:hAnsiTheme="majorHAnsi"/>
        </w:rPr>
        <w:t>herangezogen werden.</w:t>
      </w:r>
    </w:p>
    <w:p w:rsidR="00194073" w:rsidRDefault="00194073" w:rsidP="00D6078E"/>
    <w:p w:rsidR="00194073" w:rsidRDefault="00194073" w:rsidP="00D6078E"/>
    <w:p w:rsidR="002F76A2" w:rsidRPr="009E6651" w:rsidRDefault="00936F51" w:rsidP="002F76A2">
      <w:pPr>
        <w:rPr>
          <w:b/>
          <w:color w:val="284780"/>
          <w:szCs w:val="24"/>
        </w:rPr>
      </w:pPr>
      <w:r w:rsidRPr="009E6651">
        <w:rPr>
          <w:b/>
          <w:color w:val="284780"/>
          <w:szCs w:val="24"/>
        </w:rPr>
        <w:t>Zu 7</w:t>
      </w:r>
      <w:r w:rsidR="002F76A2" w:rsidRPr="009E6651">
        <w:rPr>
          <w:b/>
          <w:color w:val="284780"/>
          <w:szCs w:val="24"/>
        </w:rPr>
        <w:tab/>
        <w:t>Optimale Form einer Bienenwabe – optimaler Neigungswinkel</w:t>
      </w:r>
    </w:p>
    <w:p w:rsidR="002F76A2" w:rsidRDefault="002F76A2" w:rsidP="00E665F1"/>
    <w:p w:rsidR="009050C9" w:rsidRDefault="009050C9" w:rsidP="009050C9">
      <w:pPr>
        <w:rPr>
          <w:rFonts w:asciiTheme="majorHAnsi" w:hAnsiTheme="majorHAnsi"/>
        </w:rPr>
      </w:pPr>
      <w:r>
        <w:rPr>
          <w:rFonts w:asciiTheme="majorHAnsi" w:hAnsiTheme="majorHAnsi"/>
        </w:rPr>
        <w:t>Die Schülerinnen und Schüler können auch e</w:t>
      </w:r>
      <w:r w:rsidR="00303EC7" w:rsidRPr="00A81791">
        <w:rPr>
          <w:rFonts w:asciiTheme="majorHAnsi" w:hAnsiTheme="majorHAnsi"/>
        </w:rPr>
        <w:t>in</w:t>
      </w:r>
      <w:r w:rsidR="00216924" w:rsidRPr="00A81791">
        <w:rPr>
          <w:rFonts w:asciiTheme="majorHAnsi" w:hAnsiTheme="majorHAnsi"/>
        </w:rPr>
        <w:t xml:space="preserve"> Modell der Bienenwabe</w:t>
      </w:r>
      <w:r>
        <w:rPr>
          <w:rFonts w:asciiTheme="majorHAnsi" w:hAnsiTheme="majorHAnsi"/>
        </w:rPr>
        <w:t xml:space="preserve"> aus Papier bauen. Dies fördert die Anschauung und das Verständnis der geometrischen Situation. Eine Bastelanleitung ist beispielsweise zu finden unter:</w:t>
      </w:r>
      <w:r w:rsidR="00936F51" w:rsidRPr="00A81791">
        <w:rPr>
          <w:rFonts w:asciiTheme="majorHAnsi" w:hAnsiTheme="majorHAnsi"/>
        </w:rPr>
        <w:t xml:space="preserve"> </w:t>
      </w:r>
    </w:p>
    <w:p w:rsidR="00373DB2" w:rsidRPr="009050C9" w:rsidRDefault="00B97AF7" w:rsidP="00373DB2">
      <w:pPr>
        <w:jc w:val="left"/>
        <w:rPr>
          <w:rFonts w:asciiTheme="majorHAnsi" w:hAnsiTheme="majorHAnsi"/>
          <w:sz w:val="21"/>
          <w:szCs w:val="21"/>
        </w:rPr>
      </w:pPr>
      <w:hyperlink r:id="rId17" w:history="1">
        <w:r w:rsidR="007B0386" w:rsidRPr="009050C9">
          <w:rPr>
            <w:rStyle w:val="Hyperlink"/>
            <w:rFonts w:asciiTheme="majorHAnsi" w:hAnsiTheme="majorHAnsi"/>
            <w:color w:val="auto"/>
            <w:sz w:val="21"/>
            <w:szCs w:val="21"/>
            <w:u w:val="none"/>
          </w:rPr>
          <w:t>http://www.friedrich-verlag.de/go/doc/doc_download.cfm?863A9A4813DE4E43ACC8C085D8AD7222</w:t>
        </w:r>
      </w:hyperlink>
    </w:p>
    <w:p w:rsidR="002F76A2" w:rsidRPr="00A81791" w:rsidRDefault="002F76A2" w:rsidP="00E665F1">
      <w:pPr>
        <w:rPr>
          <w:rFonts w:asciiTheme="majorHAnsi" w:hAnsiTheme="majorHAnsi"/>
        </w:rPr>
      </w:pPr>
    </w:p>
    <w:p w:rsidR="00CE5BA5" w:rsidRPr="00A81791" w:rsidRDefault="00CE5BA5" w:rsidP="00E665F1">
      <w:pPr>
        <w:rPr>
          <w:rFonts w:asciiTheme="majorHAnsi" w:hAnsiTheme="majorHAnsi"/>
        </w:rPr>
      </w:pPr>
      <w:r w:rsidRPr="00A81791">
        <w:rPr>
          <w:rFonts w:asciiTheme="majorHAnsi" w:hAnsiTheme="majorHAnsi"/>
        </w:rPr>
        <w:t xml:space="preserve">Diese Aufgabe eignet sich </w:t>
      </w:r>
      <w:r w:rsidR="00216924" w:rsidRPr="00A81791">
        <w:rPr>
          <w:rFonts w:asciiTheme="majorHAnsi" w:hAnsiTheme="majorHAnsi"/>
        </w:rPr>
        <w:t>lediglich</w:t>
      </w:r>
      <w:r w:rsidRPr="00A81791">
        <w:rPr>
          <w:rFonts w:asciiTheme="majorHAnsi" w:hAnsiTheme="majorHAnsi"/>
        </w:rPr>
        <w:t xml:space="preserve"> für die oberen Klassenstufen.</w:t>
      </w:r>
      <w:r w:rsidR="00303EC7" w:rsidRPr="00A81791">
        <w:rPr>
          <w:rFonts w:asciiTheme="majorHAnsi" w:hAnsiTheme="majorHAnsi"/>
        </w:rPr>
        <w:t xml:space="preserve"> Zur Bestimmung der minimalen Oberfläche der </w:t>
      </w:r>
      <w:r w:rsidR="00ED58BD" w:rsidRPr="00A81791">
        <w:rPr>
          <w:rFonts w:asciiTheme="majorHAnsi" w:hAnsiTheme="majorHAnsi"/>
        </w:rPr>
        <w:t>Bienenwabe (</w:t>
      </w:r>
      <m:oMath>
        <m:r>
          <w:rPr>
            <w:rFonts w:ascii="Cambria Math" w:hAnsi="Cambria Math"/>
          </w:rPr>
          <m:t>α=54,7356°)</m:t>
        </m:r>
      </m:oMath>
      <w:r w:rsidRPr="00A81791">
        <w:rPr>
          <w:rFonts w:asciiTheme="majorHAnsi" w:hAnsiTheme="majorHAnsi"/>
        </w:rPr>
        <w:t xml:space="preserve"> </w:t>
      </w:r>
      <w:r w:rsidR="00303EC7" w:rsidRPr="00A81791">
        <w:rPr>
          <w:rFonts w:asciiTheme="majorHAnsi" w:hAnsiTheme="majorHAnsi"/>
        </w:rPr>
        <w:t xml:space="preserve">ist </w:t>
      </w:r>
      <w:r w:rsidR="009050C9">
        <w:rPr>
          <w:rFonts w:asciiTheme="majorHAnsi" w:hAnsiTheme="majorHAnsi"/>
        </w:rPr>
        <w:t>eine</w:t>
      </w:r>
      <w:r w:rsidR="00303EC7" w:rsidRPr="00A81791">
        <w:rPr>
          <w:rFonts w:asciiTheme="majorHAnsi" w:hAnsiTheme="majorHAnsi"/>
        </w:rPr>
        <w:t xml:space="preserve"> Anwendung der Differentialrechnung notwendig</w:t>
      </w:r>
      <w:r w:rsidR="009050C9">
        <w:rPr>
          <w:rFonts w:asciiTheme="majorHAnsi" w:hAnsiTheme="majorHAnsi"/>
        </w:rPr>
        <w:t>.</w:t>
      </w:r>
      <w:r w:rsidR="00303EC7" w:rsidRPr="00A81791">
        <w:rPr>
          <w:rFonts w:asciiTheme="majorHAnsi" w:hAnsiTheme="majorHAnsi"/>
        </w:rPr>
        <w:t xml:space="preserve"> </w:t>
      </w:r>
      <w:r w:rsidR="009050C9">
        <w:rPr>
          <w:rFonts w:asciiTheme="majorHAnsi" w:hAnsiTheme="majorHAnsi"/>
        </w:rPr>
        <w:t>Zudem ist</w:t>
      </w:r>
      <w:r w:rsidR="00303EC7" w:rsidRPr="00A81791">
        <w:rPr>
          <w:rFonts w:asciiTheme="majorHAnsi" w:hAnsiTheme="majorHAnsi"/>
        </w:rPr>
        <w:t xml:space="preserve"> Vorwissen aus der Trigonometrie </w:t>
      </w:r>
      <w:r w:rsidR="009050C9">
        <w:rPr>
          <w:rFonts w:asciiTheme="majorHAnsi" w:hAnsiTheme="majorHAnsi"/>
        </w:rPr>
        <w:t>ge</w:t>
      </w:r>
      <w:r w:rsidR="00303EC7" w:rsidRPr="00A81791">
        <w:rPr>
          <w:rFonts w:asciiTheme="majorHAnsi" w:hAnsiTheme="majorHAnsi"/>
        </w:rPr>
        <w:t xml:space="preserve">fordert. </w:t>
      </w:r>
    </w:p>
    <w:p w:rsidR="00CE5BA5" w:rsidRDefault="00CE5BA5" w:rsidP="00E665F1"/>
    <w:p w:rsidR="002F76A2" w:rsidRDefault="002F76A2" w:rsidP="00E665F1"/>
    <w:p w:rsidR="00681396" w:rsidRPr="00CE5BA5" w:rsidRDefault="00681396" w:rsidP="00E665F1"/>
    <w:p w:rsidR="002E31D0" w:rsidRPr="009E6651" w:rsidRDefault="00851BAD" w:rsidP="00E665F1">
      <w:pPr>
        <w:rPr>
          <w:b/>
          <w:color w:val="284780"/>
          <w:sz w:val="24"/>
          <w:szCs w:val="24"/>
        </w:rPr>
      </w:pPr>
      <w:r w:rsidRPr="009E6651">
        <w:rPr>
          <w:b/>
          <w:color w:val="284780"/>
          <w:sz w:val="24"/>
          <w:szCs w:val="24"/>
        </w:rPr>
        <w:t>Methodische Hinweise</w:t>
      </w:r>
    </w:p>
    <w:p w:rsidR="001C6BEC" w:rsidRDefault="001C6BEC" w:rsidP="00E665F1"/>
    <w:p w:rsidR="001C6BEC" w:rsidRPr="00A81791" w:rsidRDefault="001C27F1" w:rsidP="001C6BEC">
      <w:pPr>
        <w:rPr>
          <w:rFonts w:asciiTheme="majorHAnsi" w:hAnsiTheme="majorHAnsi"/>
        </w:rPr>
      </w:pPr>
      <w:r w:rsidRPr="00A81791">
        <w:rPr>
          <w:rFonts w:asciiTheme="majorHAnsi" w:hAnsiTheme="majorHAnsi"/>
        </w:rPr>
        <w:t xml:space="preserve">Es bietet sich an, die Arbeitsaufträge in </w:t>
      </w:r>
      <w:r w:rsidR="001C6BEC" w:rsidRPr="00A81791">
        <w:rPr>
          <w:rFonts w:asciiTheme="majorHAnsi" w:hAnsiTheme="majorHAnsi"/>
        </w:rPr>
        <w:t xml:space="preserve">Partner- </w:t>
      </w:r>
      <w:r w:rsidRPr="00A81791">
        <w:rPr>
          <w:rFonts w:asciiTheme="majorHAnsi" w:hAnsiTheme="majorHAnsi"/>
        </w:rPr>
        <w:t>oder</w:t>
      </w:r>
      <w:r w:rsidR="001C6BEC" w:rsidRPr="00A81791">
        <w:rPr>
          <w:rFonts w:asciiTheme="majorHAnsi" w:hAnsiTheme="majorHAnsi"/>
        </w:rPr>
        <w:t xml:space="preserve"> Gruppenarbeit</w:t>
      </w:r>
      <w:r w:rsidRPr="00A81791">
        <w:rPr>
          <w:rFonts w:asciiTheme="majorHAnsi" w:hAnsiTheme="majorHAnsi"/>
        </w:rPr>
        <w:t xml:space="preserve"> zu erledigen. </w:t>
      </w:r>
      <w:r w:rsidR="00303EC7" w:rsidRPr="00A81791">
        <w:rPr>
          <w:rFonts w:asciiTheme="majorHAnsi" w:hAnsiTheme="majorHAnsi"/>
        </w:rPr>
        <w:t xml:space="preserve">Im Anschluss daran </w:t>
      </w:r>
      <w:r w:rsidRPr="00A81791">
        <w:rPr>
          <w:rFonts w:asciiTheme="majorHAnsi" w:hAnsiTheme="majorHAnsi"/>
        </w:rPr>
        <w:t>können i</w:t>
      </w:r>
      <w:r w:rsidR="001C6BEC" w:rsidRPr="00A81791">
        <w:rPr>
          <w:rFonts w:asciiTheme="majorHAnsi" w:hAnsiTheme="majorHAnsi"/>
        </w:rPr>
        <w:t>n der Klasse verschiedene Lösungs</w:t>
      </w:r>
      <w:r w:rsidRPr="00A81791">
        <w:rPr>
          <w:rFonts w:asciiTheme="majorHAnsi" w:hAnsiTheme="majorHAnsi"/>
        </w:rPr>
        <w:t>ansätze</w:t>
      </w:r>
      <w:r w:rsidR="001C6BEC" w:rsidRPr="00A81791">
        <w:rPr>
          <w:rFonts w:asciiTheme="majorHAnsi" w:hAnsiTheme="majorHAnsi"/>
        </w:rPr>
        <w:t xml:space="preserve"> </w:t>
      </w:r>
      <w:r w:rsidRPr="00A81791">
        <w:rPr>
          <w:rFonts w:asciiTheme="majorHAnsi" w:hAnsiTheme="majorHAnsi"/>
        </w:rPr>
        <w:t>miteinander vergl</w:t>
      </w:r>
      <w:r w:rsidR="001C6BEC" w:rsidRPr="00A81791">
        <w:rPr>
          <w:rFonts w:asciiTheme="majorHAnsi" w:hAnsiTheme="majorHAnsi"/>
        </w:rPr>
        <w:t>ichen</w:t>
      </w:r>
      <w:r w:rsidRPr="00A81791">
        <w:rPr>
          <w:rFonts w:asciiTheme="majorHAnsi" w:hAnsiTheme="majorHAnsi"/>
        </w:rPr>
        <w:t xml:space="preserve"> werden</w:t>
      </w:r>
      <w:r w:rsidR="001C6BEC" w:rsidRPr="00A81791">
        <w:rPr>
          <w:rFonts w:asciiTheme="majorHAnsi" w:hAnsiTheme="majorHAnsi"/>
        </w:rPr>
        <w:t>.</w:t>
      </w:r>
    </w:p>
    <w:p w:rsidR="001C6BEC" w:rsidRPr="00681396" w:rsidRDefault="001C6BEC" w:rsidP="00E665F1"/>
    <w:p w:rsidR="001C27F1" w:rsidRPr="00681396" w:rsidRDefault="001C27F1" w:rsidP="00E665F1"/>
    <w:p w:rsidR="00681396" w:rsidRPr="00681396" w:rsidRDefault="00681396" w:rsidP="00E665F1"/>
    <w:p w:rsidR="00851BAD" w:rsidRPr="009E6651" w:rsidRDefault="00851BAD" w:rsidP="00E665F1">
      <w:pPr>
        <w:rPr>
          <w:b/>
          <w:color w:val="284780"/>
          <w:sz w:val="24"/>
          <w:szCs w:val="24"/>
        </w:rPr>
      </w:pPr>
      <w:r w:rsidRPr="009E6651">
        <w:rPr>
          <w:b/>
          <w:color w:val="284780"/>
          <w:sz w:val="24"/>
          <w:szCs w:val="24"/>
        </w:rPr>
        <w:t>Leistungsbewertung</w:t>
      </w:r>
    </w:p>
    <w:p w:rsidR="00851BAD" w:rsidRDefault="00851BAD" w:rsidP="00E665F1"/>
    <w:p w:rsidR="00196150" w:rsidRPr="00A81791" w:rsidRDefault="00A81791" w:rsidP="00E665F1">
      <w:pPr>
        <w:rPr>
          <w:rFonts w:asciiTheme="majorHAnsi" w:hAnsiTheme="majorHAnsi"/>
        </w:rPr>
      </w:pPr>
      <w:r>
        <w:rPr>
          <w:rFonts w:asciiTheme="majorHAnsi" w:hAnsiTheme="majorHAnsi"/>
        </w:rPr>
        <w:t>E</w:t>
      </w:r>
      <w:r w:rsidR="00891E11" w:rsidRPr="00A81791">
        <w:rPr>
          <w:rFonts w:asciiTheme="majorHAnsi" w:hAnsiTheme="majorHAnsi"/>
        </w:rPr>
        <w:t>ine Leistungsb</w:t>
      </w:r>
      <w:r w:rsidR="00196150" w:rsidRPr="00A81791">
        <w:rPr>
          <w:rFonts w:asciiTheme="majorHAnsi" w:hAnsiTheme="majorHAnsi"/>
        </w:rPr>
        <w:t>ewertung k</w:t>
      </w:r>
      <w:r>
        <w:rPr>
          <w:rFonts w:asciiTheme="majorHAnsi" w:hAnsiTheme="majorHAnsi"/>
        </w:rPr>
        <w:t>a</w:t>
      </w:r>
      <w:r w:rsidR="00891E11" w:rsidRPr="00A81791">
        <w:rPr>
          <w:rFonts w:asciiTheme="majorHAnsi" w:hAnsiTheme="majorHAnsi"/>
        </w:rPr>
        <w:t>nn</w:t>
      </w:r>
      <w:r>
        <w:rPr>
          <w:rFonts w:asciiTheme="majorHAnsi" w:hAnsiTheme="majorHAnsi"/>
        </w:rPr>
        <w:t xml:space="preserve"> sich</w:t>
      </w:r>
      <w:r w:rsidR="00891E11" w:rsidRPr="00A81791">
        <w:rPr>
          <w:rFonts w:asciiTheme="majorHAnsi" w:hAnsiTheme="majorHAnsi"/>
        </w:rPr>
        <w:t xml:space="preserve"> sowohl </w:t>
      </w:r>
      <w:r>
        <w:rPr>
          <w:rFonts w:asciiTheme="majorHAnsi" w:hAnsiTheme="majorHAnsi"/>
        </w:rPr>
        <w:t xml:space="preserve">auf </w:t>
      </w:r>
      <w:r w:rsidR="00196150" w:rsidRPr="00A81791">
        <w:rPr>
          <w:rFonts w:asciiTheme="majorHAnsi" w:hAnsiTheme="majorHAnsi"/>
        </w:rPr>
        <w:t>das Aufstellen der Modelle, die Umsetzung am Computer, die Präsentation der Ergebnisse als auch die zielführende und kreative Arbeitsweise</w:t>
      </w:r>
      <w:r w:rsidR="00891E11" w:rsidRPr="00A81791">
        <w:rPr>
          <w:rFonts w:asciiTheme="majorHAnsi" w:hAnsiTheme="majorHAnsi"/>
        </w:rPr>
        <w:t xml:space="preserve"> </w:t>
      </w:r>
      <w:r>
        <w:rPr>
          <w:rFonts w:asciiTheme="majorHAnsi" w:hAnsiTheme="majorHAnsi"/>
        </w:rPr>
        <w:t>beziehen</w:t>
      </w:r>
      <w:r w:rsidR="00196150" w:rsidRPr="00A81791">
        <w:rPr>
          <w:rFonts w:asciiTheme="majorHAnsi" w:hAnsiTheme="majorHAnsi"/>
        </w:rPr>
        <w:t>.</w:t>
      </w:r>
    </w:p>
    <w:p w:rsidR="000F659A" w:rsidRDefault="000F659A" w:rsidP="00E665F1"/>
    <w:p w:rsidR="00891E11" w:rsidRDefault="00891E11">
      <w:pPr>
        <w:jc w:val="left"/>
      </w:pPr>
    </w:p>
    <w:p w:rsidR="00A81791" w:rsidRDefault="00A81791">
      <w:pPr>
        <w:jc w:val="left"/>
      </w:pPr>
    </w:p>
    <w:p w:rsidR="00851BAD" w:rsidRPr="009E6651" w:rsidRDefault="00851BAD" w:rsidP="00E665F1">
      <w:pPr>
        <w:rPr>
          <w:b/>
          <w:color w:val="284780"/>
          <w:sz w:val="24"/>
          <w:szCs w:val="24"/>
        </w:rPr>
      </w:pPr>
      <w:r w:rsidRPr="009E6651">
        <w:rPr>
          <w:b/>
          <w:color w:val="284780"/>
          <w:sz w:val="24"/>
          <w:szCs w:val="24"/>
        </w:rPr>
        <w:t>Literatur</w:t>
      </w:r>
    </w:p>
    <w:p w:rsidR="00851BAD" w:rsidRDefault="00851BAD" w:rsidP="00E665F1"/>
    <w:p w:rsidR="00851BAD" w:rsidRPr="00A81791" w:rsidRDefault="003204BE" w:rsidP="009050C9">
      <w:pPr>
        <w:rPr>
          <w:rFonts w:asciiTheme="majorHAnsi" w:hAnsiTheme="majorHAnsi"/>
        </w:rPr>
      </w:pPr>
      <w:proofErr w:type="spellStart"/>
      <w:r w:rsidRPr="00A81791">
        <w:rPr>
          <w:rFonts w:asciiTheme="majorHAnsi" w:hAnsiTheme="majorHAnsi"/>
        </w:rPr>
        <w:t>Schlieker</w:t>
      </w:r>
      <w:proofErr w:type="spellEnd"/>
      <w:r w:rsidRPr="00A81791">
        <w:rPr>
          <w:rFonts w:asciiTheme="majorHAnsi" w:hAnsiTheme="majorHAnsi"/>
        </w:rPr>
        <w:t>, V., Weyers, W. (2002): Bienen bauen besser, in</w:t>
      </w:r>
      <w:r w:rsidR="005122B0">
        <w:rPr>
          <w:rFonts w:asciiTheme="majorHAnsi" w:hAnsiTheme="majorHAnsi"/>
        </w:rPr>
        <w:t>:</w:t>
      </w:r>
      <w:r w:rsidRPr="00A81791">
        <w:rPr>
          <w:rFonts w:asciiTheme="majorHAnsi" w:hAnsiTheme="majorHAnsi"/>
        </w:rPr>
        <w:t xml:space="preserve"> </w:t>
      </w:r>
      <w:proofErr w:type="spellStart"/>
      <w:r w:rsidR="005122B0">
        <w:rPr>
          <w:rFonts w:asciiTheme="majorHAnsi" w:hAnsiTheme="majorHAnsi"/>
        </w:rPr>
        <w:t>m</w:t>
      </w:r>
      <w:r w:rsidRPr="00A81791">
        <w:rPr>
          <w:rFonts w:asciiTheme="majorHAnsi" w:hAnsiTheme="majorHAnsi"/>
        </w:rPr>
        <w:t>athematik</w:t>
      </w:r>
      <w:proofErr w:type="spellEnd"/>
      <w:r w:rsidRPr="00A81791">
        <w:rPr>
          <w:rFonts w:asciiTheme="majorHAnsi" w:hAnsiTheme="majorHAnsi"/>
        </w:rPr>
        <w:t xml:space="preserve"> lehren, Heft 111, Friedrich Verlag</w:t>
      </w:r>
    </w:p>
    <w:p w:rsidR="003204BE" w:rsidRPr="00A81791" w:rsidRDefault="003204BE" w:rsidP="009050C9">
      <w:pPr>
        <w:rPr>
          <w:rFonts w:asciiTheme="majorHAnsi" w:hAnsiTheme="majorHAnsi"/>
        </w:rPr>
      </w:pPr>
      <w:r w:rsidRPr="00A81791">
        <w:rPr>
          <w:rFonts w:asciiTheme="majorHAnsi" w:hAnsiTheme="majorHAnsi"/>
        </w:rPr>
        <w:t>Dietrich, V., Winter, M, Hrsg. (2003): Architektur des Lebens, Mathematische Anwendungen in Biologie, Chemie, Physik, Cornelsen Volk und Wissen Verlag</w:t>
      </w:r>
    </w:p>
    <w:p w:rsidR="000244EB" w:rsidRDefault="003204BE" w:rsidP="009050C9">
      <w:pPr>
        <w:rPr>
          <w:rFonts w:asciiTheme="majorHAnsi" w:hAnsiTheme="majorHAnsi"/>
          <w:spacing w:val="-2"/>
        </w:rPr>
      </w:pPr>
      <w:r w:rsidRPr="00A81791">
        <w:rPr>
          <w:rFonts w:asciiTheme="majorHAnsi" w:hAnsiTheme="majorHAnsi"/>
          <w:spacing w:val="-2"/>
        </w:rPr>
        <w:t xml:space="preserve">Steiner, G., </w:t>
      </w:r>
      <w:proofErr w:type="spellStart"/>
      <w:r w:rsidRPr="00A81791">
        <w:rPr>
          <w:rFonts w:asciiTheme="majorHAnsi" w:hAnsiTheme="majorHAnsi"/>
          <w:spacing w:val="-2"/>
        </w:rPr>
        <w:t>Wilharter</w:t>
      </w:r>
      <w:proofErr w:type="spellEnd"/>
      <w:r w:rsidRPr="00A81791">
        <w:rPr>
          <w:rFonts w:asciiTheme="majorHAnsi" w:hAnsiTheme="majorHAnsi"/>
          <w:spacing w:val="-2"/>
        </w:rPr>
        <w:t>, J. (2007):</w:t>
      </w:r>
      <w:r w:rsidRPr="00A81791">
        <w:rPr>
          <w:rFonts w:asciiTheme="majorHAnsi" w:hAnsiTheme="majorHAnsi"/>
        </w:rPr>
        <w:t xml:space="preserve"> </w:t>
      </w:r>
      <w:r w:rsidRPr="00A81791">
        <w:rPr>
          <w:rFonts w:asciiTheme="majorHAnsi" w:hAnsiTheme="majorHAnsi"/>
          <w:spacing w:val="-2"/>
        </w:rPr>
        <w:t>Mathematik und ihre Anwendungen</w:t>
      </w:r>
      <w:r w:rsidRPr="00A81791">
        <w:rPr>
          <w:rFonts w:asciiTheme="majorHAnsi" w:hAnsiTheme="majorHAnsi"/>
        </w:rPr>
        <w:t xml:space="preserve"> </w:t>
      </w:r>
      <w:r w:rsidRPr="00A81791">
        <w:rPr>
          <w:rFonts w:asciiTheme="majorHAnsi" w:hAnsiTheme="majorHAnsi"/>
          <w:spacing w:val="-2"/>
        </w:rPr>
        <w:t xml:space="preserve">in der Wirtschaft 3, </w:t>
      </w:r>
      <w:proofErr w:type="spellStart"/>
      <w:r w:rsidRPr="00A81791">
        <w:rPr>
          <w:rFonts w:asciiTheme="majorHAnsi" w:hAnsiTheme="majorHAnsi"/>
          <w:spacing w:val="-2"/>
        </w:rPr>
        <w:t>Reniets</w:t>
      </w:r>
      <w:proofErr w:type="spellEnd"/>
      <w:r w:rsidRPr="00A81791">
        <w:rPr>
          <w:rFonts w:asciiTheme="majorHAnsi" w:hAnsiTheme="majorHAnsi"/>
          <w:spacing w:val="-2"/>
        </w:rPr>
        <w:t xml:space="preserve"> Verlag</w:t>
      </w:r>
    </w:p>
    <w:p w:rsidR="000244EB" w:rsidRDefault="000244EB" w:rsidP="009050C9">
      <w:pPr>
        <w:rPr>
          <w:rFonts w:asciiTheme="majorHAnsi" w:hAnsiTheme="majorHAnsi"/>
          <w:spacing w:val="-2"/>
        </w:rPr>
      </w:pPr>
    </w:p>
    <w:p w:rsidR="000244EB" w:rsidRDefault="000244EB" w:rsidP="009050C9">
      <w:pPr>
        <w:sectPr w:rsidR="000244EB" w:rsidSect="00FB0A69">
          <w:footerReference w:type="default" r:id="rId18"/>
          <w:pgSz w:w="11906" w:h="16838"/>
          <w:pgMar w:top="1021" w:right="1021" w:bottom="1021" w:left="1418" w:header="709" w:footer="794" w:gutter="0"/>
          <w:pgNumType w:start="77"/>
          <w:cols w:space="708"/>
          <w:docGrid w:linePitch="360"/>
        </w:sectPr>
      </w:pPr>
    </w:p>
    <w:p w:rsidR="00914EA2" w:rsidRPr="007346C6" w:rsidRDefault="00914EA2" w:rsidP="00E665F1">
      <w:pPr>
        <w:jc w:val="left"/>
        <w:rPr>
          <w:b/>
          <w:sz w:val="32"/>
          <w:szCs w:val="32"/>
        </w:rPr>
      </w:pPr>
      <w:r>
        <w:rPr>
          <w:b/>
          <w:sz w:val="32"/>
          <w:szCs w:val="32"/>
        </w:rPr>
        <w:lastRenderedPageBreak/>
        <w:t>Optimierungsaufgaben: Welches ist die optimale Form einer Bienenwabe?</w:t>
      </w:r>
    </w:p>
    <w:p w:rsidR="00851BAD" w:rsidRDefault="00851BAD" w:rsidP="00E665F1"/>
    <w:p w:rsidR="00052C20" w:rsidRDefault="00052C20" w:rsidP="00E665F1"/>
    <w:p w:rsidR="00052C20" w:rsidRDefault="00052C20" w:rsidP="00E665F1"/>
    <w:p w:rsidR="00914EA2" w:rsidRPr="00052C20" w:rsidRDefault="004E5930" w:rsidP="00E665F1">
      <w:pPr>
        <w:rPr>
          <w:szCs w:val="24"/>
        </w:rPr>
      </w:pPr>
      <w:r>
        <w:rPr>
          <w:szCs w:val="24"/>
        </w:rPr>
        <w:t>I</w:t>
      </w:r>
      <w:r w:rsidR="000C6973">
        <w:rPr>
          <w:szCs w:val="24"/>
        </w:rPr>
        <w:t>n der Natur haben</w:t>
      </w:r>
      <w:r w:rsidR="00914EA2" w:rsidRPr="00052C20">
        <w:rPr>
          <w:szCs w:val="24"/>
        </w:rPr>
        <w:t xml:space="preserve"> sich im Laufe der </w:t>
      </w:r>
      <w:r w:rsidR="006F70C3" w:rsidRPr="00052C20">
        <w:rPr>
          <w:szCs w:val="24"/>
        </w:rPr>
        <w:t>Evolution</w:t>
      </w:r>
      <w:r w:rsidR="00914EA2" w:rsidRPr="00052C20">
        <w:rPr>
          <w:szCs w:val="24"/>
        </w:rPr>
        <w:t xml:space="preserve"> </w:t>
      </w:r>
      <w:r>
        <w:rPr>
          <w:szCs w:val="24"/>
        </w:rPr>
        <w:t>Bauweise</w:t>
      </w:r>
      <w:r w:rsidR="000C6973">
        <w:rPr>
          <w:szCs w:val="24"/>
        </w:rPr>
        <w:t>n</w:t>
      </w:r>
      <w:r>
        <w:rPr>
          <w:szCs w:val="24"/>
        </w:rPr>
        <w:t xml:space="preserve"> </w:t>
      </w:r>
      <w:r w:rsidR="00914EA2" w:rsidRPr="00052C20">
        <w:rPr>
          <w:szCs w:val="24"/>
        </w:rPr>
        <w:t xml:space="preserve">stetig verbessert und </w:t>
      </w:r>
      <w:r w:rsidR="000C6973">
        <w:rPr>
          <w:szCs w:val="24"/>
        </w:rPr>
        <w:t>sind jetzt nahezu optimal – s</w:t>
      </w:r>
      <w:r w:rsidR="00914EA2" w:rsidRPr="00052C20">
        <w:rPr>
          <w:szCs w:val="24"/>
        </w:rPr>
        <w:t xml:space="preserve">o auch der </w:t>
      </w:r>
      <w:proofErr w:type="spellStart"/>
      <w:r w:rsidR="00914EA2" w:rsidRPr="00052C20">
        <w:rPr>
          <w:szCs w:val="24"/>
        </w:rPr>
        <w:t>Wabenbau</w:t>
      </w:r>
      <w:proofErr w:type="spellEnd"/>
      <w:r w:rsidR="00914EA2" w:rsidRPr="00052C20">
        <w:rPr>
          <w:szCs w:val="24"/>
        </w:rPr>
        <w:t xml:space="preserve"> der Bienen. </w:t>
      </w:r>
      <w:r w:rsidR="00216924">
        <w:rPr>
          <w:szCs w:val="24"/>
        </w:rPr>
        <w:t>Doch w</w:t>
      </w:r>
      <w:r w:rsidR="00914EA2" w:rsidRPr="00052C20">
        <w:rPr>
          <w:szCs w:val="24"/>
        </w:rPr>
        <w:t>as heißt in diesem Zusammenhang optimal?</w:t>
      </w:r>
    </w:p>
    <w:p w:rsidR="00914EA2" w:rsidRPr="00052C20" w:rsidRDefault="00914EA2" w:rsidP="00E665F1">
      <w:pPr>
        <w:rPr>
          <w:szCs w:val="24"/>
        </w:rPr>
      </w:pPr>
    </w:p>
    <w:p w:rsidR="00914EA2" w:rsidRPr="00052C20" w:rsidRDefault="000C6973" w:rsidP="00E665F1">
      <w:pPr>
        <w:rPr>
          <w:szCs w:val="24"/>
        </w:rPr>
      </w:pPr>
      <w:r>
        <w:rPr>
          <w:szCs w:val="24"/>
        </w:rPr>
        <w:t>Bearbeite dazu f</w:t>
      </w:r>
      <w:r w:rsidR="001C6BEC" w:rsidRPr="00052C20">
        <w:rPr>
          <w:szCs w:val="24"/>
        </w:rPr>
        <w:t>olgende</w:t>
      </w:r>
      <w:r w:rsidR="00216924">
        <w:rPr>
          <w:szCs w:val="24"/>
        </w:rPr>
        <w:t xml:space="preserve"> Fragestellungen</w:t>
      </w:r>
      <w:r>
        <w:rPr>
          <w:szCs w:val="24"/>
        </w:rPr>
        <w:t>:</w:t>
      </w:r>
    </w:p>
    <w:p w:rsidR="001C6BEC" w:rsidRPr="00052C20" w:rsidRDefault="001C6BEC" w:rsidP="00E665F1">
      <w:pPr>
        <w:rPr>
          <w:szCs w:val="24"/>
        </w:rPr>
      </w:pPr>
    </w:p>
    <w:p w:rsidR="00052C20" w:rsidRPr="00052C20" w:rsidRDefault="00052C20" w:rsidP="00E665F1">
      <w:pPr>
        <w:rPr>
          <w:szCs w:val="24"/>
        </w:rPr>
      </w:pPr>
    </w:p>
    <w:p w:rsidR="00052C20" w:rsidRPr="00052C20" w:rsidRDefault="00052C20" w:rsidP="00E665F1">
      <w:pPr>
        <w:rPr>
          <w:szCs w:val="24"/>
        </w:rPr>
      </w:pPr>
    </w:p>
    <w:p w:rsidR="00851BAD" w:rsidRPr="002E31D0" w:rsidRDefault="00851BAD" w:rsidP="00E665F1">
      <w:pPr>
        <w:rPr>
          <w:b/>
          <w:sz w:val="24"/>
          <w:szCs w:val="24"/>
        </w:rPr>
      </w:pPr>
      <w:r>
        <w:rPr>
          <w:b/>
          <w:sz w:val="24"/>
          <w:szCs w:val="24"/>
        </w:rPr>
        <w:t>1</w:t>
      </w:r>
      <w:r>
        <w:rPr>
          <w:b/>
          <w:sz w:val="24"/>
          <w:szCs w:val="24"/>
        </w:rPr>
        <w:tab/>
      </w:r>
      <w:r w:rsidR="00D82FAC">
        <w:rPr>
          <w:b/>
          <w:sz w:val="24"/>
          <w:szCs w:val="24"/>
        </w:rPr>
        <w:t>Maximale Fläche</w:t>
      </w:r>
    </w:p>
    <w:p w:rsidR="00851BAD" w:rsidRDefault="00851BAD" w:rsidP="00E665F1"/>
    <w:p w:rsidR="00D82FAC" w:rsidRPr="00D82FAC" w:rsidRDefault="008A60AE" w:rsidP="00D82FAC">
      <w:r>
        <w:t>Ge</w:t>
      </w:r>
      <w:r w:rsidR="004E5930">
        <w:t>ge</w:t>
      </w:r>
      <w:r>
        <w:t>ben ist</w:t>
      </w:r>
      <w:r w:rsidR="00D82FAC" w:rsidRPr="00D82FAC">
        <w:t xml:space="preserve"> ein Stück Seil einer bestimmten Länge. Wie kannst du </w:t>
      </w:r>
      <w:r>
        <w:t xml:space="preserve">damit </w:t>
      </w:r>
      <w:r w:rsidR="00D82FAC" w:rsidRPr="00D82FAC">
        <w:t>eine möglichst große Fläche eingrenzen?</w:t>
      </w:r>
    </w:p>
    <w:p w:rsidR="00D82FAC" w:rsidRPr="00D82FAC" w:rsidRDefault="00D82FAC" w:rsidP="00D82FAC">
      <w:r w:rsidRPr="00D82FAC">
        <w:t>Probiere verschiedene geometrische Figuren aus. Dokumentiere deine Ergebnisse.</w:t>
      </w:r>
    </w:p>
    <w:p w:rsidR="00D82FAC" w:rsidRDefault="00D82FAC" w:rsidP="00D82FAC"/>
    <w:p w:rsidR="00D82FAC" w:rsidRPr="00D82FAC" w:rsidRDefault="00D82FAC" w:rsidP="00D82FAC">
      <w:r>
        <w:t xml:space="preserve">Welche ist die </w:t>
      </w:r>
      <w:r w:rsidR="00216924">
        <w:t>geeignetste geometrische Form?</w:t>
      </w:r>
      <w:r>
        <w:t xml:space="preserve"> Begründe deine Vermutung</w:t>
      </w:r>
      <w:r w:rsidRPr="00D82FAC">
        <w:t xml:space="preserve">. Verwende dazu auch Excel oder </w:t>
      </w:r>
      <w:proofErr w:type="spellStart"/>
      <w:r w:rsidRPr="00D82FAC">
        <w:t>Geo</w:t>
      </w:r>
      <w:r w:rsidR="00216924">
        <w:t>G</w:t>
      </w:r>
      <w:r w:rsidRPr="00D82FAC">
        <w:t>ebra</w:t>
      </w:r>
      <w:proofErr w:type="spellEnd"/>
      <w:r w:rsidRPr="00D82FAC">
        <w:t>.</w:t>
      </w:r>
    </w:p>
    <w:p w:rsidR="00D82FAC" w:rsidRDefault="00D82FAC" w:rsidP="00D82FAC"/>
    <w:p w:rsidR="00D82FAC" w:rsidRPr="006E0AA1" w:rsidRDefault="00D82FAC" w:rsidP="00D82FAC">
      <w:r w:rsidRPr="002C155F">
        <w:rPr>
          <w:i/>
        </w:rPr>
        <w:t>Tipp</w:t>
      </w:r>
      <w:r w:rsidRPr="006E0AA1">
        <w:t xml:space="preserve">: Flächenformel für </w:t>
      </w:r>
      <w:r w:rsidR="00EC3E4B">
        <w:t xml:space="preserve">regelmäßige </w:t>
      </w:r>
      <w:r w:rsidRPr="006E0AA1">
        <w:t>Vielecke</w:t>
      </w:r>
      <w:r w:rsidR="00E670D1">
        <w:t>:</w:t>
      </w:r>
      <w:r w:rsidR="001C6BEC" w:rsidRPr="006E0AA1">
        <w:t xml:space="preserve"> </w:t>
      </w:r>
      <m:oMath>
        <m:r>
          <w:rPr>
            <w:rFonts w:ascii="Cambria Math" w:hAnsi="Cambria Math"/>
          </w:rPr>
          <m:t>A</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r</m:t>
                </m:r>
              </m:e>
              <m:sup>
                <m:r>
                  <m:rPr>
                    <m:sty m:val="p"/>
                  </m:rPr>
                  <w:rPr>
                    <w:rFonts w:ascii="Cambria Math" w:hAnsi="Cambria Math"/>
                  </w:rPr>
                  <m:t>2</m:t>
                </m:r>
              </m:sup>
            </m:sSup>
          </m:num>
          <m:den>
            <m:r>
              <m:rPr>
                <m:sty m:val="p"/>
              </m:rPr>
              <w:rPr>
                <w:rFonts w:ascii="Cambria Math" w:hAnsi="Cambria Math"/>
              </w:rPr>
              <m:t>2</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m:rPr>
                        <m:sty m:val="p"/>
                      </m:rPr>
                      <w:rPr>
                        <w:rFonts w:ascii="Cambria Math" w:hAnsi="Cambria Math"/>
                      </w:rPr>
                      <m:t>2π</m:t>
                    </m:r>
                  </m:num>
                  <m:den>
                    <m:r>
                      <w:rPr>
                        <w:rFonts w:ascii="Cambria Math" w:hAnsi="Cambria Math"/>
                      </w:rPr>
                      <m:t>n</m:t>
                    </m:r>
                  </m:den>
                </m:f>
              </m:e>
            </m:d>
          </m:e>
        </m:func>
      </m:oMath>
    </w:p>
    <w:p w:rsidR="008940ED" w:rsidRDefault="008940ED" w:rsidP="00E665F1"/>
    <w:p w:rsidR="00D82FAC" w:rsidRDefault="00D82FAC" w:rsidP="00E665F1"/>
    <w:p w:rsidR="00851BAD" w:rsidRPr="000F659A" w:rsidRDefault="00851BAD" w:rsidP="00E665F1"/>
    <w:p w:rsidR="00851BAD" w:rsidRPr="002E31D0" w:rsidRDefault="008940ED" w:rsidP="00E665F1">
      <w:pPr>
        <w:rPr>
          <w:b/>
          <w:sz w:val="24"/>
          <w:szCs w:val="24"/>
        </w:rPr>
      </w:pPr>
      <w:r>
        <w:rPr>
          <w:b/>
          <w:sz w:val="24"/>
          <w:szCs w:val="24"/>
        </w:rPr>
        <w:t>2</w:t>
      </w:r>
      <w:r>
        <w:rPr>
          <w:b/>
          <w:sz w:val="24"/>
          <w:szCs w:val="24"/>
        </w:rPr>
        <w:tab/>
      </w:r>
      <w:r w:rsidR="00D82FAC">
        <w:rPr>
          <w:b/>
          <w:sz w:val="24"/>
          <w:szCs w:val="24"/>
        </w:rPr>
        <w:t>Spezialfall: Rechteck</w:t>
      </w:r>
    </w:p>
    <w:p w:rsidR="00851BAD" w:rsidRDefault="00851BAD" w:rsidP="00E665F1"/>
    <w:p w:rsidR="00D82FAC" w:rsidRPr="00D82FAC" w:rsidRDefault="008A60AE" w:rsidP="00D82FAC">
      <w:r>
        <w:t>Wähle</w:t>
      </w:r>
      <w:r w:rsidR="00D82FAC" w:rsidRPr="00D82FAC">
        <w:t xml:space="preserve"> ein Rechteck mit gegebenem Umfang. </w:t>
      </w:r>
      <w:r w:rsidR="004E5930">
        <w:t>F</w:t>
      </w:r>
      <w:r w:rsidR="006E0AA1">
        <w:t>inde heraus</w:t>
      </w:r>
      <w:r w:rsidR="00E670D1">
        <w:t>,</w:t>
      </w:r>
      <w:r w:rsidR="006E0AA1">
        <w:t xml:space="preserve"> mit welchen Seitenlängen die Fläche möglichst groß wird. </w:t>
      </w:r>
      <w:r w:rsidR="00D82FAC">
        <w:t>Begründe deinen Lösungsvorschlag.</w:t>
      </w:r>
    </w:p>
    <w:p w:rsidR="00D82FAC" w:rsidRPr="00D82FAC" w:rsidRDefault="00D82FAC" w:rsidP="00D82FAC">
      <w:r w:rsidRPr="00D82FAC">
        <w:t>Gibt es verschiedene Lösungswege?</w:t>
      </w:r>
    </w:p>
    <w:p w:rsidR="00851BAD" w:rsidRDefault="00851BAD" w:rsidP="00E665F1"/>
    <w:p w:rsidR="008940ED" w:rsidRDefault="008940ED" w:rsidP="00E665F1"/>
    <w:p w:rsidR="00851BAD" w:rsidRPr="000F659A" w:rsidRDefault="00851BAD" w:rsidP="00E665F1"/>
    <w:p w:rsidR="00851BAD" w:rsidRPr="002E31D0" w:rsidRDefault="008940ED" w:rsidP="00E665F1">
      <w:pPr>
        <w:rPr>
          <w:b/>
          <w:sz w:val="24"/>
          <w:szCs w:val="24"/>
        </w:rPr>
      </w:pPr>
      <w:r>
        <w:rPr>
          <w:b/>
          <w:sz w:val="24"/>
          <w:szCs w:val="24"/>
        </w:rPr>
        <w:t>3</w:t>
      </w:r>
      <w:r>
        <w:rPr>
          <w:b/>
          <w:sz w:val="24"/>
          <w:szCs w:val="24"/>
        </w:rPr>
        <w:tab/>
      </w:r>
      <w:r w:rsidR="00D82FAC">
        <w:rPr>
          <w:b/>
          <w:sz w:val="24"/>
          <w:szCs w:val="24"/>
        </w:rPr>
        <w:t>Umgekehrt: Minimaler Umfang</w:t>
      </w:r>
    </w:p>
    <w:p w:rsidR="00851BAD" w:rsidRDefault="00851BAD" w:rsidP="00E665F1"/>
    <w:p w:rsidR="00221CF4" w:rsidRDefault="008A60AE" w:rsidP="00221CF4">
      <w:r>
        <w:t>Betrachte</w:t>
      </w:r>
      <w:r w:rsidR="00D82FAC" w:rsidRPr="00D82FAC">
        <w:t xml:space="preserve"> ein Rechteck mit gegebener Fläche. </w:t>
      </w:r>
      <w:r w:rsidR="006E0AA1">
        <w:t>Welche Längen müssen die Seiten haben</w:t>
      </w:r>
      <w:r w:rsidR="00D82FAC" w:rsidRPr="00D82FAC">
        <w:t>, damit der Umfang möglichst klein wird.</w:t>
      </w:r>
      <w:r w:rsidR="00221CF4">
        <w:t xml:space="preserve"> Begründe deinen Lösungsvorschlag.</w:t>
      </w:r>
    </w:p>
    <w:p w:rsidR="00851BAD" w:rsidRDefault="00851BAD" w:rsidP="00E665F1"/>
    <w:p w:rsidR="008940ED" w:rsidRDefault="008940ED" w:rsidP="00E665F1"/>
    <w:p w:rsidR="00851BAD" w:rsidRPr="000F659A" w:rsidRDefault="00851BAD" w:rsidP="00E665F1"/>
    <w:p w:rsidR="008940ED" w:rsidRPr="002E31D0" w:rsidRDefault="008940ED" w:rsidP="008940ED">
      <w:pPr>
        <w:rPr>
          <w:b/>
          <w:sz w:val="24"/>
          <w:szCs w:val="24"/>
        </w:rPr>
      </w:pPr>
      <w:r>
        <w:rPr>
          <w:b/>
          <w:sz w:val="24"/>
          <w:szCs w:val="24"/>
        </w:rPr>
        <w:t>4</w:t>
      </w:r>
      <w:r>
        <w:rPr>
          <w:b/>
          <w:sz w:val="24"/>
          <w:szCs w:val="24"/>
        </w:rPr>
        <w:tab/>
      </w:r>
      <w:r w:rsidR="00D82FAC">
        <w:rPr>
          <w:b/>
          <w:sz w:val="24"/>
          <w:szCs w:val="24"/>
        </w:rPr>
        <w:t>Spezialfall: Dreieck</w:t>
      </w:r>
    </w:p>
    <w:p w:rsidR="00851BAD" w:rsidRDefault="00851BAD" w:rsidP="00E665F1"/>
    <w:p w:rsidR="00D82FAC" w:rsidRDefault="008A60AE" w:rsidP="00D82FAC">
      <w:r>
        <w:t>Untersuche</w:t>
      </w:r>
      <w:r w:rsidR="00E670D1">
        <w:t xml:space="preserve"> ein </w:t>
      </w:r>
      <w:r w:rsidR="00D82FAC" w:rsidRPr="00D82FAC">
        <w:t>beliebiges Drei</w:t>
      </w:r>
      <w:r w:rsidR="00D82FAC">
        <w:t>e</w:t>
      </w:r>
      <w:r w:rsidR="00D82FAC" w:rsidRPr="00D82FAC">
        <w:t>ck</w:t>
      </w:r>
      <w:r w:rsidR="006E0AA1">
        <w:t xml:space="preserve"> mit einem vorgegebenen Umfang. Wie lang müssen die Seiten sein, damit </w:t>
      </w:r>
      <w:r w:rsidR="00D82FAC" w:rsidRPr="00D82FAC">
        <w:t>die Fläche möglichst groß wird.</w:t>
      </w:r>
      <w:r w:rsidR="00221CF4">
        <w:t xml:space="preserve"> B</w:t>
      </w:r>
      <w:r w:rsidR="00C63032">
        <w:t xml:space="preserve">egründe deinen Lösungsvorschlag, indem du die Fläche als Funktion in zwei Variablen betrachtest. </w:t>
      </w:r>
    </w:p>
    <w:p w:rsidR="00C63032" w:rsidRDefault="00C63032" w:rsidP="00D82FAC"/>
    <w:p w:rsidR="00D82FAC" w:rsidRPr="000B6D66" w:rsidRDefault="00D82FAC" w:rsidP="00D82FAC">
      <w:r w:rsidRPr="000B6D66">
        <w:rPr>
          <w:i/>
        </w:rPr>
        <w:t>Tipp</w:t>
      </w:r>
      <w:r w:rsidRPr="000B6D66">
        <w:t xml:space="preserve">: </w:t>
      </w:r>
      <w:proofErr w:type="spellStart"/>
      <w:r w:rsidR="00C63032" w:rsidRPr="000B6D66">
        <w:t>Heronsche</w:t>
      </w:r>
      <w:proofErr w:type="spellEnd"/>
      <w:r w:rsidR="00C63032" w:rsidRPr="000B6D66">
        <w:t xml:space="preserve"> </w:t>
      </w:r>
      <w:r w:rsidRPr="000B6D66">
        <w:t>Flächenformel</w:t>
      </w:r>
      <w:r w:rsidR="00C63032" w:rsidRPr="000B6D66">
        <w:t xml:space="preserve"> für</w:t>
      </w:r>
      <w:r w:rsidR="005122B0">
        <w:t xml:space="preserve"> da</w:t>
      </w:r>
      <w:r w:rsidR="00C63032" w:rsidRPr="000B6D66">
        <w:t>s Dreieck</w:t>
      </w:r>
      <w:r w:rsidR="00E670D1" w:rsidRPr="000B6D66">
        <w:t>:</w:t>
      </w:r>
      <w:r w:rsidR="00C63032" w:rsidRPr="000B6D66">
        <w:t xml:space="preserve"> </w:t>
      </w:r>
      <m:oMath>
        <m:r>
          <w:rPr>
            <w:rFonts w:ascii="Cambria Math" w:hAnsi="Cambria Math"/>
            <w:lang w:val="en-US"/>
          </w:rPr>
          <m:t>A</m:t>
        </m:r>
        <m:r>
          <w:rPr>
            <w:rFonts w:ascii="Cambria Math" w:hAnsi="Cambria Math"/>
          </w:rPr>
          <m:t>=</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lang w:val="en-US"/>
              </w:rPr>
              <m:t>s</m:t>
            </m:r>
            <m:r>
              <w:rPr>
                <w:rFonts w:ascii="Cambria Math" w:hAnsi="Cambria Math"/>
              </w:rPr>
              <m:t>(</m:t>
            </m:r>
            <m:r>
              <w:rPr>
                <w:rFonts w:ascii="Cambria Math" w:hAnsi="Cambria Math"/>
                <w:lang w:val="en-US"/>
              </w:rPr>
              <m:t>s</m:t>
            </m:r>
            <m:r>
              <w:rPr>
                <w:rFonts w:ascii="Cambria Math" w:hAnsi="Cambria Math"/>
              </w:rPr>
              <m:t>-</m:t>
            </m:r>
            <m:r>
              <w:rPr>
                <w:rFonts w:ascii="Cambria Math" w:hAnsi="Cambria Math"/>
                <w:lang w:val="en-US"/>
              </w:rPr>
              <m:t>a</m:t>
            </m:r>
            <m:r>
              <w:rPr>
                <w:rFonts w:ascii="Cambria Math" w:hAnsi="Cambria Math"/>
              </w:rPr>
              <m:t>)(</m:t>
            </m:r>
            <m:r>
              <w:rPr>
                <w:rFonts w:ascii="Cambria Math" w:hAnsi="Cambria Math"/>
                <w:lang w:val="en-US"/>
              </w:rPr>
              <m:t>s</m:t>
            </m:r>
            <m:r>
              <w:rPr>
                <w:rFonts w:ascii="Cambria Math" w:hAnsi="Cambria Math"/>
              </w:rPr>
              <m:t>-</m:t>
            </m:r>
            <m:r>
              <w:rPr>
                <w:rFonts w:ascii="Cambria Math" w:hAnsi="Cambria Math"/>
                <w:lang w:val="en-US"/>
              </w:rPr>
              <m:t>b</m:t>
            </m:r>
            <m:r>
              <w:rPr>
                <w:rFonts w:ascii="Cambria Math" w:hAnsi="Cambria Math"/>
              </w:rPr>
              <m:t>)(</m:t>
            </m:r>
            <m:r>
              <w:rPr>
                <w:rFonts w:ascii="Cambria Math" w:hAnsi="Cambria Math"/>
                <w:lang w:val="en-US"/>
              </w:rPr>
              <m:t>s</m:t>
            </m:r>
            <m:r>
              <w:rPr>
                <w:rFonts w:ascii="Cambria Math" w:hAnsi="Cambria Math"/>
              </w:rPr>
              <m:t>-</m:t>
            </m:r>
            <m:r>
              <w:rPr>
                <w:rFonts w:ascii="Cambria Math" w:hAnsi="Cambria Math"/>
                <w:lang w:val="en-US"/>
              </w:rPr>
              <m:t>c</m:t>
            </m:r>
            <m:r>
              <w:rPr>
                <w:rFonts w:ascii="Cambria Math" w:hAnsi="Cambria Math"/>
              </w:rPr>
              <m:t>)</m:t>
            </m:r>
          </m:e>
        </m:rad>
      </m:oMath>
      <w:r w:rsidR="00C63032" w:rsidRPr="000B6D66">
        <w:t>, mit</w:t>
      </w:r>
      <w:r w:rsidR="000B6D66">
        <w:t xml:space="preserve"> </w:t>
      </w:r>
      <w:r w:rsidR="00C63032" w:rsidRPr="000B6D66">
        <w:t xml:space="preserve"> </w:t>
      </w:r>
      <m:oMath>
        <m:r>
          <w:rPr>
            <w:rFonts w:ascii="Cambria Math" w:hAnsi="Cambria Math"/>
          </w:rPr>
          <m:t>s=</m:t>
        </m:r>
        <m:f>
          <m:fPr>
            <m:ctrlPr>
              <w:rPr>
                <w:rFonts w:ascii="Cambria Math" w:hAnsi="Cambria Math"/>
              </w:rPr>
            </m:ctrlPr>
          </m:fPr>
          <m:num>
            <m:r>
              <w:rPr>
                <w:rFonts w:ascii="Cambria Math" w:hAnsi="Cambria Math"/>
              </w:rPr>
              <m:t>U</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a+b+c</m:t>
            </m:r>
          </m:num>
          <m:den>
            <m:r>
              <w:rPr>
                <w:rFonts w:ascii="Cambria Math" w:hAnsi="Cambria Math"/>
              </w:rPr>
              <m:t>2</m:t>
            </m:r>
          </m:den>
        </m:f>
      </m:oMath>
    </w:p>
    <w:p w:rsidR="00506FC6" w:rsidRPr="000B6D66" w:rsidRDefault="00506FC6" w:rsidP="00D82FAC"/>
    <w:p w:rsidR="00CD5845" w:rsidRPr="000B6D66" w:rsidRDefault="00CD5845" w:rsidP="00D82FAC"/>
    <w:p w:rsidR="00CD5845" w:rsidRPr="000B6D66" w:rsidRDefault="00CD5845" w:rsidP="00D82FAC"/>
    <w:p w:rsidR="00D82FAC" w:rsidRPr="00506FC6" w:rsidRDefault="00D82FAC" w:rsidP="00D82FAC">
      <w:pPr>
        <w:rPr>
          <w:b/>
          <w:sz w:val="24"/>
          <w:szCs w:val="24"/>
        </w:rPr>
      </w:pPr>
      <w:r w:rsidRPr="00506FC6">
        <w:rPr>
          <w:b/>
          <w:sz w:val="24"/>
          <w:szCs w:val="24"/>
        </w:rPr>
        <w:t>5</w:t>
      </w:r>
      <w:r w:rsidRPr="00506FC6">
        <w:rPr>
          <w:b/>
          <w:sz w:val="24"/>
          <w:szCs w:val="24"/>
        </w:rPr>
        <w:tab/>
      </w:r>
      <w:r w:rsidR="00506FC6" w:rsidRPr="00506FC6">
        <w:rPr>
          <w:b/>
          <w:sz w:val="24"/>
          <w:szCs w:val="24"/>
        </w:rPr>
        <w:t>Von der Ebene in den Raum</w:t>
      </w:r>
    </w:p>
    <w:p w:rsidR="00506FC6" w:rsidRDefault="00506FC6" w:rsidP="00D82FAC"/>
    <w:p w:rsidR="00506FC6" w:rsidRPr="00D82FAC" w:rsidRDefault="00C63032" w:rsidP="00D82FAC">
      <w:r>
        <w:t>Übertrage</w:t>
      </w:r>
      <w:r w:rsidR="00506FC6">
        <w:t xml:space="preserve"> die Aufgaben</w:t>
      </w:r>
      <w:r>
        <w:t>stellungen</w:t>
      </w:r>
      <w:r w:rsidR="00506FC6">
        <w:t xml:space="preserve"> 2 und 3 </w:t>
      </w:r>
      <w:r>
        <w:t>auf</w:t>
      </w:r>
      <w:r w:rsidR="00506FC6">
        <w:t xml:space="preserve"> den dreidimensionalen Raum. </w:t>
      </w:r>
      <w:r>
        <w:t>Finde auch hierzu entsprechende optimale Lösungen.</w:t>
      </w:r>
    </w:p>
    <w:p w:rsidR="00851BAD" w:rsidRDefault="00851BAD" w:rsidP="00E665F1"/>
    <w:p w:rsidR="00506FC6" w:rsidRDefault="00506FC6" w:rsidP="00E665F1">
      <w:pPr>
        <w:rPr>
          <w:b/>
          <w:sz w:val="24"/>
          <w:szCs w:val="24"/>
        </w:rPr>
      </w:pPr>
      <w:r>
        <w:rPr>
          <w:b/>
          <w:sz w:val="24"/>
          <w:szCs w:val="24"/>
        </w:rPr>
        <w:lastRenderedPageBreak/>
        <w:t>6</w:t>
      </w:r>
      <w:r>
        <w:rPr>
          <w:b/>
          <w:sz w:val="24"/>
          <w:szCs w:val="24"/>
        </w:rPr>
        <w:tab/>
        <w:t>O</w:t>
      </w:r>
      <w:r w:rsidRPr="00506FC6">
        <w:rPr>
          <w:b/>
          <w:sz w:val="24"/>
          <w:szCs w:val="24"/>
        </w:rPr>
        <w:t>ptimale Form einer Bienenwabe</w:t>
      </w:r>
      <w:r w:rsidR="00C63032">
        <w:rPr>
          <w:b/>
          <w:sz w:val="24"/>
          <w:szCs w:val="24"/>
        </w:rPr>
        <w:t xml:space="preserve"> – sechseckige Grundfläche</w:t>
      </w:r>
    </w:p>
    <w:p w:rsidR="00C63032" w:rsidRPr="00052C20" w:rsidRDefault="00C63032" w:rsidP="00E665F1">
      <w:pPr>
        <w:rPr>
          <w:szCs w:val="24"/>
        </w:rPr>
      </w:pPr>
    </w:p>
    <w:p w:rsidR="00C63032" w:rsidRDefault="002C155F" w:rsidP="00E665F1">
      <w:r>
        <w:t>Z</w:t>
      </w:r>
      <w:r w:rsidR="00C63032">
        <w:t xml:space="preserve">unächst </w:t>
      </w:r>
      <w:r>
        <w:t xml:space="preserve">wird </w:t>
      </w:r>
      <w:r w:rsidR="00C63032">
        <w:t xml:space="preserve">die </w:t>
      </w:r>
      <w:r>
        <w:t>Thematik</w:t>
      </w:r>
      <w:r w:rsidR="00C63032">
        <w:t xml:space="preserve"> in der Ebene</w:t>
      </w:r>
      <w:r>
        <w:t xml:space="preserve"> betrachtet</w:t>
      </w:r>
      <w:r w:rsidR="00C63032">
        <w:t>. Bienenwaben bilden ein reguläres</w:t>
      </w:r>
      <w:r w:rsidR="00C63032" w:rsidRPr="00C63032">
        <w:t xml:space="preserve"> Parkett, d.h. </w:t>
      </w:r>
      <w:r w:rsidR="00C63032">
        <w:t xml:space="preserve">gleiche </w:t>
      </w:r>
      <w:r w:rsidR="00C63032" w:rsidRPr="00C63032">
        <w:t>regelmäßige Vielecke bedecken die Ebene lückenlos.</w:t>
      </w:r>
      <w:r w:rsidR="00C63032">
        <w:t xml:space="preserve"> </w:t>
      </w:r>
      <w:r>
        <w:t>Außerdem ist bei gegebenem Flächeninhalt der Umfang möglichst klein.</w:t>
      </w:r>
    </w:p>
    <w:p w:rsidR="00C63032" w:rsidRDefault="00C63032" w:rsidP="00E665F1"/>
    <w:p w:rsidR="008A60AE" w:rsidRDefault="00C63032" w:rsidP="00E665F1">
      <w:r>
        <w:t xml:space="preserve">Welche Vielecke kommen </w:t>
      </w:r>
      <w:r w:rsidR="008A60AE">
        <w:t xml:space="preserve">für das Bilden eines regulären Parketts in Frage? </w:t>
      </w:r>
    </w:p>
    <w:p w:rsidR="008A60AE" w:rsidRDefault="008A60AE" w:rsidP="00E665F1"/>
    <w:p w:rsidR="00C63032" w:rsidRPr="006E0AA1" w:rsidRDefault="00C63032" w:rsidP="00E665F1">
      <w:r w:rsidRPr="002C155F">
        <w:rPr>
          <w:i/>
        </w:rPr>
        <w:t>Tipp</w:t>
      </w:r>
      <w:r w:rsidRPr="006E0AA1">
        <w:t>: Formel für den Innenwinkel eines regelmäßigen n-Ecks</w:t>
      </w:r>
      <w:r w:rsidR="00441620">
        <w:t>:</w:t>
      </w:r>
      <w:r w:rsidRPr="006E0AA1">
        <w:t xml:space="preserve"> </w:t>
      </w:r>
      <m:oMath>
        <m:r>
          <w:rPr>
            <w:rFonts w:ascii="Cambria Math" w:hAnsi="Cambria Math"/>
          </w:rPr>
          <m:t>α=</m:t>
        </m:r>
        <m:f>
          <m:fPr>
            <m:ctrlPr>
              <w:rPr>
                <w:rFonts w:ascii="Cambria Math" w:hAnsi="Cambria Math"/>
              </w:rPr>
            </m:ctrlPr>
          </m:fPr>
          <m:num>
            <m:d>
              <m:dPr>
                <m:ctrlPr>
                  <w:rPr>
                    <w:rFonts w:ascii="Cambria Math" w:hAnsi="Cambria Math"/>
                  </w:rPr>
                </m:ctrlPr>
              </m:dPr>
              <m:e>
                <m:r>
                  <w:rPr>
                    <w:rFonts w:ascii="Cambria Math" w:hAnsi="Cambria Math"/>
                  </w:rPr>
                  <m:t>n-2</m:t>
                </m:r>
              </m:e>
            </m:d>
            <m:r>
              <w:rPr>
                <w:rFonts w:ascii="Cambria Math" w:hAnsi="Cambria Math"/>
              </w:rPr>
              <m:t>∙180°</m:t>
            </m:r>
          </m:num>
          <m:den>
            <m:r>
              <w:rPr>
                <w:rFonts w:ascii="Cambria Math" w:hAnsi="Cambria Math"/>
              </w:rPr>
              <m:t>n</m:t>
            </m:r>
          </m:den>
        </m:f>
      </m:oMath>
    </w:p>
    <w:p w:rsidR="00462C36" w:rsidRDefault="00462C36" w:rsidP="00E665F1"/>
    <w:p w:rsidR="00187735" w:rsidRDefault="00462C36" w:rsidP="00E665F1">
      <w:r>
        <w:t xml:space="preserve">Bei welchem dieser Vielecke ist </w:t>
      </w:r>
      <w:r w:rsidR="001012F3">
        <w:t xml:space="preserve">der Umfang </w:t>
      </w:r>
      <w:r>
        <w:t xml:space="preserve">bei gegebenem Flächeninhalt minimal? </w:t>
      </w:r>
    </w:p>
    <w:p w:rsidR="00187735" w:rsidRDefault="00187735" w:rsidP="00E665F1"/>
    <w:p w:rsidR="00187735" w:rsidRPr="006E0AA1" w:rsidRDefault="00187735" w:rsidP="00E665F1">
      <w:r w:rsidRPr="002C155F">
        <w:rPr>
          <w:i/>
        </w:rPr>
        <w:t>Tipp</w:t>
      </w:r>
      <w:r w:rsidRPr="006E0AA1">
        <w:t>: Nutze das Ergebnis von Aufgabe 1</w:t>
      </w:r>
      <w:r w:rsidR="00137C19" w:rsidRPr="006E0AA1">
        <w:t xml:space="preserve"> „Maximale Fläche“</w:t>
      </w:r>
      <w:r w:rsidRPr="006E0AA1">
        <w:t>.</w:t>
      </w:r>
    </w:p>
    <w:p w:rsidR="00187735" w:rsidRPr="00462C36" w:rsidRDefault="00187735" w:rsidP="00E665F1"/>
    <w:p w:rsidR="00C63032" w:rsidRDefault="00C63032" w:rsidP="00E665F1"/>
    <w:p w:rsidR="00052C20" w:rsidRPr="00C63032" w:rsidRDefault="00052C20" w:rsidP="00E665F1"/>
    <w:p w:rsidR="00C63032" w:rsidRPr="00506FC6" w:rsidRDefault="00052C20" w:rsidP="00E665F1">
      <w:pPr>
        <w:rPr>
          <w:b/>
          <w:sz w:val="24"/>
          <w:szCs w:val="24"/>
        </w:rPr>
      </w:pPr>
      <w:r>
        <w:rPr>
          <w:b/>
          <w:sz w:val="24"/>
          <w:szCs w:val="24"/>
        </w:rPr>
        <w:t>7</w:t>
      </w:r>
      <w:r w:rsidR="00C63032">
        <w:rPr>
          <w:b/>
          <w:sz w:val="24"/>
          <w:szCs w:val="24"/>
        </w:rPr>
        <w:tab/>
        <w:t>Optimale Form einer Bienenwabe – optimaler Neigungswinkel</w:t>
      </w:r>
    </w:p>
    <w:p w:rsidR="00506FC6" w:rsidRDefault="006E0AA1" w:rsidP="00E665F1">
      <w:r>
        <w:rPr>
          <w:noProof/>
          <w:lang w:eastAsia="de-DE"/>
        </w:rPr>
        <w:drawing>
          <wp:anchor distT="0" distB="0" distL="114300" distR="114300" simplePos="0" relativeHeight="251658240" behindDoc="1" locked="0" layoutInCell="1" allowOverlap="1" wp14:anchorId="7A89E1C2" wp14:editId="16A6CEDC">
            <wp:simplePos x="0" y="0"/>
            <wp:positionH relativeFrom="column">
              <wp:posOffset>-31115</wp:posOffset>
            </wp:positionH>
            <wp:positionV relativeFrom="paragraph">
              <wp:posOffset>184785</wp:posOffset>
            </wp:positionV>
            <wp:extent cx="1350645" cy="2228850"/>
            <wp:effectExtent l="0" t="0" r="0" b="0"/>
            <wp:wrapTight wrapText="bothSides">
              <wp:wrapPolygon edited="0">
                <wp:start x="0" y="0"/>
                <wp:lineTo x="0" y="21415"/>
                <wp:lineTo x="21326" y="21415"/>
                <wp:lineTo x="21326" y="0"/>
                <wp:lineTo x="0" y="0"/>
              </wp:wrapPolygon>
            </wp:wrapTight>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350645" cy="2228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2292" w:rsidRDefault="00151EA6" w:rsidP="00E665F1">
      <w:r>
        <w:t xml:space="preserve">Die Abbildung nebenan zeigt ein Modell einer </w:t>
      </w:r>
      <w:r w:rsidR="00187735">
        <w:t>Bienenwabe</w:t>
      </w:r>
      <w:r>
        <w:t xml:space="preserve">. </w:t>
      </w:r>
      <w:r w:rsidR="00187735">
        <w:t xml:space="preserve">Du siehst, dass der Deckel </w:t>
      </w:r>
      <w:r w:rsidR="00337912">
        <w:t>kein</w:t>
      </w:r>
      <w:r w:rsidR="00632292">
        <w:t xml:space="preserve"> ebenes Sechseck</w:t>
      </w:r>
      <w:r w:rsidR="00187735">
        <w:t xml:space="preserve"> ist, sondern dass die Wabe durch drei </w:t>
      </w:r>
      <w:r w:rsidR="00632292">
        <w:t xml:space="preserve">spitz zulaufende </w:t>
      </w:r>
      <w:r w:rsidR="00187735">
        <w:t xml:space="preserve">Rhomben abgeschlossen wird. Der Biologe </w:t>
      </w:r>
      <w:proofErr w:type="spellStart"/>
      <w:r w:rsidR="00187735">
        <w:t>D’Arcy</w:t>
      </w:r>
      <w:proofErr w:type="spellEnd"/>
      <w:r w:rsidR="00187735">
        <w:t xml:space="preserve"> Wentworth Thompson hat </w:t>
      </w:r>
      <w:r w:rsidR="006F70C3">
        <w:t xml:space="preserve">1917 </w:t>
      </w:r>
      <w:r w:rsidR="00187735">
        <w:t xml:space="preserve">in mühevoller Arbeit herausgefunden, dass </w:t>
      </w:r>
      <w:r w:rsidR="00337912">
        <w:t xml:space="preserve">zum einen </w:t>
      </w:r>
      <w:r w:rsidR="00187735">
        <w:t xml:space="preserve">die Maße der Waben nur im Mikrometerbereich voneinander abweichen und </w:t>
      </w:r>
      <w:r w:rsidR="00337912">
        <w:t xml:space="preserve">zum anderen </w:t>
      </w:r>
      <w:r w:rsidR="00187735">
        <w:t xml:space="preserve">die Oberfläche nur vom Neigungswinkel </w:t>
      </w:r>
      <m:oMath>
        <m:r>
          <w:rPr>
            <w:rFonts w:ascii="Cambria Math" w:hAnsi="Cambria Math"/>
          </w:rPr>
          <m:t>α</m:t>
        </m:r>
      </m:oMath>
      <w:r w:rsidR="00187735">
        <w:t xml:space="preserve"> der drei Spitzflächen abhängig ist. Er hat dafür sogar eine Formel aufgestellt</w:t>
      </w:r>
      <w:r w:rsidR="00632292">
        <w:t xml:space="preserve">: </w:t>
      </w:r>
    </w:p>
    <w:p w:rsidR="00337912" w:rsidRDefault="00337912" w:rsidP="00E665F1"/>
    <w:p w:rsidR="00337912" w:rsidRDefault="00187735" w:rsidP="00E665F1">
      <m:oMathPara>
        <m:oMath>
          <m:r>
            <w:rPr>
              <w:rFonts w:ascii="Cambria Math" w:hAnsi="Cambria Math"/>
            </w:rPr>
            <m:t>O</m:t>
          </m:r>
          <m:d>
            <m:dPr>
              <m:ctrlPr>
                <w:rPr>
                  <w:rFonts w:ascii="Cambria Math" w:hAnsi="Cambria Math"/>
                  <w:i/>
                </w:rPr>
              </m:ctrlPr>
            </m:dPr>
            <m:e>
              <m:r>
                <w:rPr>
                  <w:rFonts w:ascii="Cambria Math" w:hAnsi="Cambria Math"/>
                </w:rPr>
                <m:t>α</m:t>
              </m:r>
            </m:e>
          </m:d>
          <m:r>
            <w:rPr>
              <w:rFonts w:ascii="Cambria Math" w:hAnsi="Cambria Math"/>
            </w:rPr>
            <m:t>=6ab+</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Cambria Math"/>
                </w:rPr>
                <m:t>2</m:t>
              </m:r>
            </m:den>
          </m:f>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3</m:t>
                      </m:r>
                    </m:e>
                  </m:rad>
                  <m:r>
                    <w:rPr>
                      <w:rFonts w:ascii="Cambria Math" w:hAnsi="Cambria Math"/>
                    </w:rPr>
                    <m:t>-</m:t>
                  </m:r>
                  <m:r>
                    <m:rPr>
                      <m:sty m:val="p"/>
                    </m:rPr>
                    <w:rPr>
                      <w:rFonts w:ascii="Cambria Math" w:hAnsi="Cambria Math"/>
                    </w:rPr>
                    <m:t>cos</m:t>
                  </m:r>
                  <m:r>
                    <w:rPr>
                      <w:rFonts w:ascii="Cambria Math" w:hAnsi="Cambria Math"/>
                    </w:rPr>
                    <m:t>(α)</m:t>
                  </m:r>
                </m:num>
                <m:den>
                  <m:r>
                    <m:rPr>
                      <m:sty m:val="p"/>
                    </m:rPr>
                    <w:rPr>
                      <w:rFonts w:ascii="Cambria Math" w:hAnsi="Cambria Math"/>
                    </w:rPr>
                    <m:t>sin</m:t>
                  </m:r>
                  <m:r>
                    <w:rPr>
                      <w:rFonts w:ascii="Cambria Math" w:hAnsi="Cambria Math"/>
                    </w:rPr>
                    <m:t>(α)</m:t>
                  </m:r>
                </m:den>
              </m:f>
            </m:e>
          </m:d>
        </m:oMath>
      </m:oMathPara>
    </w:p>
    <w:p w:rsidR="00337912" w:rsidRDefault="00337912" w:rsidP="00E665F1"/>
    <w:p w:rsidR="00632292" w:rsidRPr="00187735" w:rsidRDefault="006E0AA1" w:rsidP="006E0AA1">
      <w:r>
        <w:t>Dabei ist</w:t>
      </w:r>
      <w:r w:rsidR="00632292">
        <w:t xml:space="preserve"> </w:t>
      </w:r>
      <m:oMath>
        <m:r>
          <w:rPr>
            <w:rFonts w:ascii="Cambria Math" w:hAnsi="Cambria Math"/>
          </w:rPr>
          <m:t>a</m:t>
        </m:r>
      </m:oMath>
      <w:r w:rsidR="00632292">
        <w:t xml:space="preserve"> die Sechseckseite und </w:t>
      </w:r>
      <m:oMath>
        <m:r>
          <w:rPr>
            <w:rFonts w:ascii="Cambria Math" w:hAnsi="Cambria Math"/>
          </w:rPr>
          <m:t>b</m:t>
        </m:r>
      </m:oMath>
      <w:r w:rsidR="00632292" w:rsidRPr="00194073">
        <w:t xml:space="preserve"> </w:t>
      </w:r>
      <w:r w:rsidR="00632292">
        <w:t>die längere Seitenkante</w:t>
      </w:r>
      <w:r>
        <w:t xml:space="preserve">. </w:t>
      </w:r>
    </w:p>
    <w:p w:rsidR="00632292" w:rsidRDefault="00632292" w:rsidP="00E665F1"/>
    <w:p w:rsidR="00506FC6" w:rsidRDefault="00506FC6" w:rsidP="00E665F1">
      <w:r>
        <w:t xml:space="preserve">Bestimme den Winkel </w:t>
      </w:r>
      <m:oMath>
        <m:r>
          <w:rPr>
            <w:rFonts w:ascii="Cambria Math" w:hAnsi="Cambria Math"/>
          </w:rPr>
          <m:t>α</m:t>
        </m:r>
      </m:oMath>
      <w:r>
        <w:t xml:space="preserve"> so</w:t>
      </w:r>
      <w:r w:rsidR="00337912">
        <w:t>,</w:t>
      </w:r>
      <w:r>
        <w:t xml:space="preserve"> dass </w:t>
      </w:r>
      <w:r w:rsidR="006E0AA1">
        <w:t xml:space="preserve">eine minimale Oberfläche entsteht. </w:t>
      </w:r>
    </w:p>
    <w:p w:rsidR="00851BAD" w:rsidRPr="000F659A" w:rsidRDefault="00851BAD" w:rsidP="00E665F1"/>
    <w:sectPr w:rsidR="00851BAD" w:rsidRPr="000F659A" w:rsidSect="002E31D0">
      <w:footerReference w:type="default" r:id="rId20"/>
      <w:pgSz w:w="11906" w:h="16838"/>
      <w:pgMar w:top="1021" w:right="102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AF7" w:rsidRDefault="00B97AF7" w:rsidP="00676EC9">
      <w:r>
        <w:separator/>
      </w:r>
    </w:p>
  </w:endnote>
  <w:endnote w:type="continuationSeparator" w:id="0">
    <w:p w:rsidR="00B97AF7" w:rsidRDefault="00B97AF7" w:rsidP="00676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4EB" w:rsidRPr="000244EB" w:rsidRDefault="000244EB" w:rsidP="000244EB">
    <w:pPr>
      <w:pStyle w:val="Fuzeile"/>
      <w:spacing w:before="120"/>
      <w:jc w:val="center"/>
      <w:rPr>
        <w:rFonts w:asciiTheme="majorHAnsi" w:hAnsiTheme="majorHAnsi"/>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4EB" w:rsidRDefault="000244E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AF7" w:rsidRDefault="00B97AF7" w:rsidP="00676EC9">
      <w:r>
        <w:separator/>
      </w:r>
    </w:p>
  </w:footnote>
  <w:footnote w:type="continuationSeparator" w:id="0">
    <w:p w:rsidR="00B97AF7" w:rsidRDefault="00B97AF7" w:rsidP="00676E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62465"/>
    <w:multiLevelType w:val="hybridMultilevel"/>
    <w:tmpl w:val="ECD2DC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9B611D5"/>
    <w:multiLevelType w:val="hybridMultilevel"/>
    <w:tmpl w:val="85FCA3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3C443D1"/>
    <w:multiLevelType w:val="hybridMultilevel"/>
    <w:tmpl w:val="BD8E82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59A"/>
    <w:rsid w:val="0000026F"/>
    <w:rsid w:val="0001288D"/>
    <w:rsid w:val="00013F18"/>
    <w:rsid w:val="000244EB"/>
    <w:rsid w:val="00052C20"/>
    <w:rsid w:val="0006585D"/>
    <w:rsid w:val="000925AE"/>
    <w:rsid w:val="00094304"/>
    <w:rsid w:val="00094F9F"/>
    <w:rsid w:val="000B6D66"/>
    <w:rsid w:val="000C6973"/>
    <w:rsid w:val="000F659A"/>
    <w:rsid w:val="001012F3"/>
    <w:rsid w:val="00126211"/>
    <w:rsid w:val="00137C19"/>
    <w:rsid w:val="00151EA6"/>
    <w:rsid w:val="00161D34"/>
    <w:rsid w:val="00187735"/>
    <w:rsid w:val="00194073"/>
    <w:rsid w:val="00196150"/>
    <w:rsid w:val="001C27F1"/>
    <w:rsid w:val="001C29E3"/>
    <w:rsid w:val="001C6BEC"/>
    <w:rsid w:val="00216924"/>
    <w:rsid w:val="00221CF4"/>
    <w:rsid w:val="00233695"/>
    <w:rsid w:val="00233E6C"/>
    <w:rsid w:val="002612CC"/>
    <w:rsid w:val="00276F83"/>
    <w:rsid w:val="0028711E"/>
    <w:rsid w:val="002C155F"/>
    <w:rsid w:val="002C3FF0"/>
    <w:rsid w:val="002E31D0"/>
    <w:rsid w:val="002F76A2"/>
    <w:rsid w:val="00302970"/>
    <w:rsid w:val="00303EC7"/>
    <w:rsid w:val="003140E5"/>
    <w:rsid w:val="003204BE"/>
    <w:rsid w:val="0032423A"/>
    <w:rsid w:val="003326EB"/>
    <w:rsid w:val="00337912"/>
    <w:rsid w:val="0036485F"/>
    <w:rsid w:val="00373DB2"/>
    <w:rsid w:val="00386DAE"/>
    <w:rsid w:val="003B6A72"/>
    <w:rsid w:val="003F6ACF"/>
    <w:rsid w:val="00410A31"/>
    <w:rsid w:val="00441620"/>
    <w:rsid w:val="0045661A"/>
    <w:rsid w:val="00462C36"/>
    <w:rsid w:val="004B2AD2"/>
    <w:rsid w:val="004B693B"/>
    <w:rsid w:val="004C7EF2"/>
    <w:rsid w:val="004D4742"/>
    <w:rsid w:val="004E3EBA"/>
    <w:rsid w:val="004E5930"/>
    <w:rsid w:val="004F022A"/>
    <w:rsid w:val="00504051"/>
    <w:rsid w:val="00506FC6"/>
    <w:rsid w:val="005122B0"/>
    <w:rsid w:val="0052710C"/>
    <w:rsid w:val="005322C2"/>
    <w:rsid w:val="005473B3"/>
    <w:rsid w:val="00554642"/>
    <w:rsid w:val="00581F20"/>
    <w:rsid w:val="005934BA"/>
    <w:rsid w:val="005C0AF6"/>
    <w:rsid w:val="005C262C"/>
    <w:rsid w:val="005D0AE4"/>
    <w:rsid w:val="005E3CB3"/>
    <w:rsid w:val="006175B5"/>
    <w:rsid w:val="00632292"/>
    <w:rsid w:val="006415D2"/>
    <w:rsid w:val="00650103"/>
    <w:rsid w:val="00653717"/>
    <w:rsid w:val="006573D4"/>
    <w:rsid w:val="00661132"/>
    <w:rsid w:val="0067108D"/>
    <w:rsid w:val="00676EC9"/>
    <w:rsid w:val="00681396"/>
    <w:rsid w:val="00691395"/>
    <w:rsid w:val="006E0AA1"/>
    <w:rsid w:val="006F3FCF"/>
    <w:rsid w:val="006F70C3"/>
    <w:rsid w:val="0072205E"/>
    <w:rsid w:val="007307D4"/>
    <w:rsid w:val="007346C6"/>
    <w:rsid w:val="0074649F"/>
    <w:rsid w:val="00760F1C"/>
    <w:rsid w:val="00795E2A"/>
    <w:rsid w:val="00796D71"/>
    <w:rsid w:val="007B0386"/>
    <w:rsid w:val="007B7994"/>
    <w:rsid w:val="007C0E91"/>
    <w:rsid w:val="007F4A99"/>
    <w:rsid w:val="00816610"/>
    <w:rsid w:val="0083635A"/>
    <w:rsid w:val="00840CCB"/>
    <w:rsid w:val="008462A3"/>
    <w:rsid w:val="0085063C"/>
    <w:rsid w:val="00851BAD"/>
    <w:rsid w:val="00871DB2"/>
    <w:rsid w:val="00880567"/>
    <w:rsid w:val="00891E11"/>
    <w:rsid w:val="008940ED"/>
    <w:rsid w:val="008A24CE"/>
    <w:rsid w:val="008A60AE"/>
    <w:rsid w:val="008A7E17"/>
    <w:rsid w:val="008B5AD9"/>
    <w:rsid w:val="008D3049"/>
    <w:rsid w:val="008D5CF4"/>
    <w:rsid w:val="008F6816"/>
    <w:rsid w:val="0090344B"/>
    <w:rsid w:val="009050C9"/>
    <w:rsid w:val="00914EA2"/>
    <w:rsid w:val="0092115B"/>
    <w:rsid w:val="009268DC"/>
    <w:rsid w:val="00936F51"/>
    <w:rsid w:val="00951E12"/>
    <w:rsid w:val="009E6651"/>
    <w:rsid w:val="00A12710"/>
    <w:rsid w:val="00A81791"/>
    <w:rsid w:val="00A91E93"/>
    <w:rsid w:val="00AC14A5"/>
    <w:rsid w:val="00AF471D"/>
    <w:rsid w:val="00B03114"/>
    <w:rsid w:val="00B06494"/>
    <w:rsid w:val="00B34917"/>
    <w:rsid w:val="00B419E9"/>
    <w:rsid w:val="00B72DFE"/>
    <w:rsid w:val="00B73F1E"/>
    <w:rsid w:val="00B97AF7"/>
    <w:rsid w:val="00BA2C53"/>
    <w:rsid w:val="00BD2D54"/>
    <w:rsid w:val="00C43884"/>
    <w:rsid w:val="00C5437B"/>
    <w:rsid w:val="00C63032"/>
    <w:rsid w:val="00C70A11"/>
    <w:rsid w:val="00CB2E08"/>
    <w:rsid w:val="00CD5845"/>
    <w:rsid w:val="00CD70C8"/>
    <w:rsid w:val="00CE228D"/>
    <w:rsid w:val="00CE5BA5"/>
    <w:rsid w:val="00CE6788"/>
    <w:rsid w:val="00D050FC"/>
    <w:rsid w:val="00D533C0"/>
    <w:rsid w:val="00D6078E"/>
    <w:rsid w:val="00D7519E"/>
    <w:rsid w:val="00D82FAC"/>
    <w:rsid w:val="00DF7315"/>
    <w:rsid w:val="00E446F9"/>
    <w:rsid w:val="00E530BF"/>
    <w:rsid w:val="00E61939"/>
    <w:rsid w:val="00E665F1"/>
    <w:rsid w:val="00E670D1"/>
    <w:rsid w:val="00E91421"/>
    <w:rsid w:val="00EA0BB4"/>
    <w:rsid w:val="00EA4C54"/>
    <w:rsid w:val="00EC0C1F"/>
    <w:rsid w:val="00EC3E4B"/>
    <w:rsid w:val="00ED58BD"/>
    <w:rsid w:val="00EF7893"/>
    <w:rsid w:val="00F75B5F"/>
    <w:rsid w:val="00F803F1"/>
    <w:rsid w:val="00F828A0"/>
    <w:rsid w:val="00F83046"/>
    <w:rsid w:val="00F93D30"/>
    <w:rsid w:val="00F94FB1"/>
    <w:rsid w:val="00FA0A94"/>
    <w:rsid w:val="00FB0A69"/>
    <w:rsid w:val="00FC3195"/>
    <w:rsid w:val="00FE2820"/>
    <w:rsid w:val="00FE371B"/>
    <w:rsid w:val="00FE40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06EBF9-C361-4FB9-9B09-44A84244C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Arial"/>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31D0"/>
    <w:pPr>
      <w:jc w:val="both"/>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2E3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82FAC"/>
    <w:pPr>
      <w:ind w:left="720"/>
      <w:contextualSpacing/>
    </w:pPr>
  </w:style>
  <w:style w:type="character" w:styleId="Platzhaltertext">
    <w:name w:val="Placeholder Text"/>
    <w:basedOn w:val="Absatz-Standardschriftart"/>
    <w:uiPriority w:val="99"/>
    <w:semiHidden/>
    <w:rsid w:val="001C6BEC"/>
    <w:rPr>
      <w:color w:val="808080"/>
    </w:rPr>
  </w:style>
  <w:style w:type="paragraph" w:styleId="Sprechblasentext">
    <w:name w:val="Balloon Text"/>
    <w:basedOn w:val="Standard"/>
    <w:link w:val="SprechblasentextZchn"/>
    <w:uiPriority w:val="99"/>
    <w:semiHidden/>
    <w:unhideWhenUsed/>
    <w:rsid w:val="001C6BE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BEC"/>
    <w:rPr>
      <w:rFonts w:ascii="Tahoma" w:hAnsi="Tahoma" w:cs="Tahoma"/>
      <w:sz w:val="16"/>
      <w:szCs w:val="16"/>
      <w:lang w:eastAsia="en-US"/>
    </w:rPr>
  </w:style>
  <w:style w:type="character" w:styleId="Hyperlink">
    <w:name w:val="Hyperlink"/>
    <w:basedOn w:val="Absatz-Standardschriftart"/>
    <w:uiPriority w:val="99"/>
    <w:unhideWhenUsed/>
    <w:rsid w:val="003204BE"/>
    <w:rPr>
      <w:color w:val="0000FF" w:themeColor="hyperlink"/>
      <w:u w:val="single"/>
    </w:rPr>
  </w:style>
  <w:style w:type="character" w:styleId="BesuchterHyperlink">
    <w:name w:val="FollowedHyperlink"/>
    <w:basedOn w:val="Absatz-Standardschriftart"/>
    <w:uiPriority w:val="99"/>
    <w:semiHidden/>
    <w:unhideWhenUsed/>
    <w:rsid w:val="003204BE"/>
    <w:rPr>
      <w:color w:val="800080" w:themeColor="followedHyperlink"/>
      <w:u w:val="single"/>
    </w:rPr>
  </w:style>
  <w:style w:type="paragraph" w:styleId="Kopfzeile">
    <w:name w:val="header"/>
    <w:basedOn w:val="Standard"/>
    <w:link w:val="KopfzeileZchn"/>
    <w:uiPriority w:val="99"/>
    <w:unhideWhenUsed/>
    <w:rsid w:val="00676EC9"/>
    <w:pPr>
      <w:tabs>
        <w:tab w:val="center" w:pos="4536"/>
        <w:tab w:val="right" w:pos="9072"/>
      </w:tabs>
    </w:pPr>
  </w:style>
  <w:style w:type="character" w:customStyle="1" w:styleId="KopfzeileZchn">
    <w:name w:val="Kopfzeile Zchn"/>
    <w:basedOn w:val="Absatz-Standardschriftart"/>
    <w:link w:val="Kopfzeile"/>
    <w:uiPriority w:val="99"/>
    <w:rsid w:val="00676EC9"/>
    <w:rPr>
      <w:rFonts w:ascii="Arial" w:hAnsi="Arial"/>
      <w:sz w:val="22"/>
      <w:szCs w:val="22"/>
      <w:lang w:eastAsia="en-US"/>
    </w:rPr>
  </w:style>
  <w:style w:type="paragraph" w:styleId="Fuzeile">
    <w:name w:val="footer"/>
    <w:basedOn w:val="Standard"/>
    <w:link w:val="FuzeileZchn"/>
    <w:uiPriority w:val="99"/>
    <w:unhideWhenUsed/>
    <w:rsid w:val="00676EC9"/>
    <w:pPr>
      <w:tabs>
        <w:tab w:val="center" w:pos="4536"/>
        <w:tab w:val="right" w:pos="9072"/>
      </w:tabs>
    </w:pPr>
  </w:style>
  <w:style w:type="character" w:customStyle="1" w:styleId="FuzeileZchn">
    <w:name w:val="Fußzeile Zchn"/>
    <w:basedOn w:val="Absatz-Standardschriftart"/>
    <w:link w:val="Fuzeile"/>
    <w:uiPriority w:val="99"/>
    <w:rsid w:val="00676EC9"/>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10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friedrich-verlag.de/go/doc/doc_download.cfm?863A9A4813DE4E43ACC8C085D8AD7222"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1461</Words>
  <Characters>9206</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Ulm</dc:creator>
  <cp:lastModifiedBy>Carolin</cp:lastModifiedBy>
  <cp:revision>16</cp:revision>
  <cp:lastPrinted>2014-03-17T07:07:00Z</cp:lastPrinted>
  <dcterms:created xsi:type="dcterms:W3CDTF">2014-03-22T18:18:00Z</dcterms:created>
  <dcterms:modified xsi:type="dcterms:W3CDTF">2014-09-04T08:55:00Z</dcterms:modified>
</cp:coreProperties>
</file>